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b/>
          <w:kern w:val="1"/>
          <w:sz w:val="24"/>
          <w:szCs w:val="24"/>
          <w:lang w:eastAsia="hi-IN" w:bidi="hi-IN"/>
        </w:rPr>
      </w:pPr>
    </w:p>
    <w:p w:rsidR="00022703" w:rsidRDefault="00022703" w:rsidP="00AD3DA2">
      <w:pPr>
        <w:widowControl w:val="0"/>
        <w:tabs>
          <w:tab w:val="center" w:pos="4677"/>
          <w:tab w:val="right" w:pos="9355"/>
        </w:tabs>
        <w:suppressAutoHyphens/>
        <w:spacing w:after="0" w:line="240" w:lineRule="auto"/>
        <w:jc w:val="center"/>
        <w:rPr>
          <w:rFonts w:ascii="Times New Roman" w:eastAsia="SimSun" w:hAnsi="Times New Roman" w:cs="Times New Roman"/>
          <w:b/>
          <w:kern w:val="1"/>
          <w:sz w:val="24"/>
          <w:szCs w:val="24"/>
          <w:lang w:eastAsia="hi-IN" w:bidi="hi-IN"/>
        </w:rPr>
      </w:pPr>
      <w:r w:rsidRPr="00022703">
        <w:rPr>
          <w:rFonts w:ascii="Times New Roman" w:eastAsia="SimSun" w:hAnsi="Times New Roman" w:cs="Times New Roman"/>
          <w:b/>
          <w:noProof/>
          <w:kern w:val="1"/>
          <w:sz w:val="24"/>
          <w:szCs w:val="24"/>
          <w:lang w:eastAsia="ru-RU"/>
        </w:rPr>
        <w:drawing>
          <wp:inline distT="0" distB="0" distL="0" distR="0">
            <wp:extent cx="6532450" cy="9230995"/>
            <wp:effectExtent l="0" t="0" r="0" b="0"/>
            <wp:docPr id="1" name="Рисунок 1" descr="C:\Users\пк\Desktop\ДИРЕКТОР ШКОЛЫ\самообследование 2023\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ДИРЕКТОР ШКОЛЫ\самообследование 2023\IM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6484" cy="9236696"/>
                    </a:xfrm>
                    <a:prstGeom prst="rect">
                      <a:avLst/>
                    </a:prstGeom>
                    <a:noFill/>
                    <a:ln>
                      <a:noFill/>
                    </a:ln>
                  </pic:spPr>
                </pic:pic>
              </a:graphicData>
            </a:graphic>
          </wp:inline>
        </w:drawing>
      </w:r>
    </w:p>
    <w:p w:rsidR="00022703" w:rsidRDefault="00022703" w:rsidP="00AD3DA2">
      <w:pPr>
        <w:widowControl w:val="0"/>
        <w:tabs>
          <w:tab w:val="center" w:pos="4677"/>
          <w:tab w:val="right" w:pos="9355"/>
        </w:tabs>
        <w:suppressAutoHyphens/>
        <w:spacing w:after="0" w:line="240" w:lineRule="auto"/>
        <w:jc w:val="center"/>
        <w:rPr>
          <w:rFonts w:ascii="Times New Roman" w:eastAsia="SimSun" w:hAnsi="Times New Roman" w:cs="Times New Roman"/>
          <w:b/>
          <w:kern w:val="1"/>
          <w:sz w:val="24"/>
          <w:szCs w:val="24"/>
          <w:lang w:eastAsia="hi-IN" w:bidi="hi-IN"/>
        </w:rPr>
      </w:pPr>
    </w:p>
    <w:p w:rsidR="00022703" w:rsidRDefault="00022703" w:rsidP="00AD3DA2">
      <w:pPr>
        <w:widowControl w:val="0"/>
        <w:tabs>
          <w:tab w:val="center" w:pos="4677"/>
          <w:tab w:val="right" w:pos="9355"/>
        </w:tabs>
        <w:suppressAutoHyphens/>
        <w:spacing w:after="0" w:line="240" w:lineRule="auto"/>
        <w:jc w:val="center"/>
        <w:rPr>
          <w:rFonts w:ascii="Times New Roman" w:eastAsia="SimSun" w:hAnsi="Times New Roman" w:cs="Times New Roman"/>
          <w:b/>
          <w:kern w:val="1"/>
          <w:sz w:val="24"/>
          <w:szCs w:val="24"/>
          <w:lang w:eastAsia="hi-IN" w:bidi="hi-IN"/>
        </w:rPr>
      </w:pPr>
    </w:p>
    <w:p w:rsidR="00022703" w:rsidRDefault="00022703" w:rsidP="00AD3DA2">
      <w:pPr>
        <w:widowControl w:val="0"/>
        <w:tabs>
          <w:tab w:val="center" w:pos="4677"/>
          <w:tab w:val="right" w:pos="9355"/>
        </w:tabs>
        <w:suppressAutoHyphens/>
        <w:spacing w:after="0" w:line="240" w:lineRule="auto"/>
        <w:jc w:val="center"/>
        <w:rPr>
          <w:rFonts w:ascii="Times New Roman" w:eastAsia="SimSun" w:hAnsi="Times New Roman" w:cs="Times New Roman"/>
          <w:b/>
          <w:kern w:val="1"/>
          <w:sz w:val="24"/>
          <w:szCs w:val="24"/>
          <w:lang w:eastAsia="hi-IN" w:bidi="hi-IN"/>
        </w:rPr>
      </w:pPr>
    </w:p>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b/>
          <w:kern w:val="1"/>
          <w:sz w:val="24"/>
          <w:szCs w:val="24"/>
          <w:lang w:eastAsia="hi-IN" w:bidi="hi-IN"/>
        </w:rPr>
      </w:pPr>
      <w:bookmarkStart w:id="0" w:name="_GoBack"/>
      <w:bookmarkEnd w:id="0"/>
      <w:r w:rsidRPr="006D5F4C">
        <w:rPr>
          <w:rFonts w:ascii="Times New Roman" w:eastAsia="SimSun" w:hAnsi="Times New Roman" w:cs="Times New Roman"/>
          <w:b/>
          <w:kern w:val="1"/>
          <w:sz w:val="24"/>
          <w:szCs w:val="24"/>
          <w:lang w:eastAsia="hi-IN" w:bidi="hi-IN"/>
        </w:rPr>
        <w:lastRenderedPageBreak/>
        <w:t xml:space="preserve">СОДЕРЖАНИЕ </w:t>
      </w:r>
    </w:p>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b/>
          <w:kern w:val="1"/>
          <w:sz w:val="24"/>
          <w:szCs w:val="24"/>
          <w:lang w:eastAsia="hi-IN" w:bidi="hi-IN"/>
        </w:rPr>
      </w:pPr>
    </w:p>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p>
    <w:tbl>
      <w:tblPr>
        <w:tblW w:w="8613" w:type="dxa"/>
        <w:tblInd w:w="426" w:type="dxa"/>
        <w:tblLook w:val="04A0" w:firstRow="1" w:lastRow="0" w:firstColumn="1" w:lastColumn="0" w:noHBand="0" w:noVBand="1"/>
      </w:tblPr>
      <w:tblGrid>
        <w:gridCol w:w="566"/>
        <w:gridCol w:w="8047"/>
      </w:tblGrid>
      <w:tr w:rsidR="006D5F4C" w:rsidRPr="006D5F4C" w:rsidTr="00F87DB7">
        <w:tc>
          <w:tcPr>
            <w:tcW w:w="8613" w:type="dxa"/>
            <w:gridSpan w:val="2"/>
            <w:shd w:val="clear" w:color="auto" w:fill="auto"/>
          </w:tcPr>
          <w:p w:rsidR="00A115B7" w:rsidRPr="006D5F4C" w:rsidRDefault="00A115B7" w:rsidP="00AD3DA2">
            <w:pPr>
              <w:widowControl w:val="0"/>
              <w:tabs>
                <w:tab w:val="center" w:pos="4677"/>
                <w:tab w:val="right" w:pos="9355"/>
              </w:tabs>
              <w:suppressAutoHyphens/>
              <w:spacing w:after="0" w:line="240" w:lineRule="auto"/>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АНАЛИТИЧЕСКАЯ ЧАСТЬ…………………………………………………………3</w:t>
            </w:r>
          </w:p>
        </w:tc>
      </w:tr>
      <w:tr w:rsidR="006D5F4C" w:rsidRPr="006D5F4C" w:rsidTr="00F87DB7">
        <w:tc>
          <w:tcPr>
            <w:tcW w:w="566" w:type="dxa"/>
            <w:shd w:val="clear" w:color="auto" w:fill="auto"/>
          </w:tcPr>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p>
        </w:tc>
        <w:tc>
          <w:tcPr>
            <w:tcW w:w="8047" w:type="dxa"/>
            <w:shd w:val="clear" w:color="auto" w:fill="auto"/>
          </w:tcPr>
          <w:p w:rsidR="00A115B7" w:rsidRPr="006D5F4C" w:rsidRDefault="00A115B7" w:rsidP="00AD3DA2">
            <w:pPr>
              <w:widowControl w:val="0"/>
              <w:tabs>
                <w:tab w:val="center" w:pos="4677"/>
                <w:tab w:val="right" w:pos="9355"/>
              </w:tabs>
              <w:suppressAutoHyphens/>
              <w:spacing w:after="0" w:line="240" w:lineRule="auto"/>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Введение ………………………………………………………………………..</w:t>
            </w:r>
            <w:r w:rsidR="00CB409E">
              <w:rPr>
                <w:rFonts w:ascii="Times New Roman" w:eastAsia="SimSun" w:hAnsi="Times New Roman" w:cs="Times New Roman"/>
                <w:kern w:val="1"/>
                <w:sz w:val="24"/>
                <w:szCs w:val="24"/>
                <w:lang w:eastAsia="hi-IN" w:bidi="hi-IN"/>
              </w:rPr>
              <w:t xml:space="preserve"> </w:t>
            </w:r>
            <w:r w:rsidRPr="006D5F4C">
              <w:rPr>
                <w:rFonts w:ascii="Times New Roman" w:eastAsia="SimSun" w:hAnsi="Times New Roman" w:cs="Times New Roman"/>
                <w:kern w:val="1"/>
                <w:sz w:val="24"/>
                <w:szCs w:val="24"/>
                <w:lang w:eastAsia="hi-IN" w:bidi="hi-IN"/>
              </w:rPr>
              <w:t>3</w:t>
            </w:r>
          </w:p>
        </w:tc>
      </w:tr>
      <w:tr w:rsidR="006D5F4C" w:rsidRPr="006D5F4C" w:rsidTr="00F87DB7">
        <w:tc>
          <w:tcPr>
            <w:tcW w:w="566" w:type="dxa"/>
            <w:shd w:val="clear" w:color="auto" w:fill="auto"/>
          </w:tcPr>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1.</w:t>
            </w:r>
          </w:p>
        </w:tc>
        <w:tc>
          <w:tcPr>
            <w:tcW w:w="8047" w:type="dxa"/>
            <w:shd w:val="clear" w:color="auto" w:fill="auto"/>
          </w:tcPr>
          <w:p w:rsidR="00A115B7" w:rsidRPr="006D5F4C" w:rsidRDefault="00A115B7" w:rsidP="00AD3DA2">
            <w:pPr>
              <w:widowControl w:val="0"/>
              <w:tabs>
                <w:tab w:val="left" w:pos="900"/>
              </w:tabs>
              <w:suppressAutoHyphens/>
              <w:spacing w:after="0" w:line="240" w:lineRule="auto"/>
              <w:jc w:val="both"/>
              <w:rPr>
                <w:rFonts w:ascii="Times New Roman" w:eastAsia="SimSun" w:hAnsi="Times New Roman" w:cs="Times New Roman"/>
                <w:bCs/>
                <w:kern w:val="2"/>
                <w:sz w:val="24"/>
                <w:szCs w:val="24"/>
                <w:lang w:eastAsia="hi-IN" w:bidi="hi-IN"/>
              </w:rPr>
            </w:pPr>
            <w:r w:rsidRPr="006D5F4C">
              <w:rPr>
                <w:rFonts w:ascii="Times New Roman" w:eastAsia="SimSun" w:hAnsi="Times New Roman" w:cs="Times New Roman"/>
                <w:bCs/>
                <w:kern w:val="2"/>
                <w:sz w:val="24"/>
                <w:szCs w:val="24"/>
                <w:lang w:eastAsia="hi-IN" w:bidi="hi-IN"/>
              </w:rPr>
              <w:t>Организационно-правовое обеспечение образовательной деятельности…..</w:t>
            </w:r>
            <w:r w:rsidR="00CB409E">
              <w:rPr>
                <w:rFonts w:ascii="Times New Roman" w:eastAsia="SimSun" w:hAnsi="Times New Roman" w:cs="Times New Roman"/>
                <w:bCs/>
                <w:kern w:val="2"/>
                <w:sz w:val="24"/>
                <w:szCs w:val="24"/>
                <w:lang w:eastAsia="hi-IN" w:bidi="hi-IN"/>
              </w:rPr>
              <w:t xml:space="preserve"> </w:t>
            </w:r>
            <w:r w:rsidRPr="006D5F4C">
              <w:rPr>
                <w:rFonts w:ascii="Times New Roman" w:eastAsia="SimSun" w:hAnsi="Times New Roman" w:cs="Times New Roman"/>
                <w:bCs/>
                <w:kern w:val="2"/>
                <w:sz w:val="24"/>
                <w:szCs w:val="24"/>
                <w:lang w:eastAsia="hi-IN" w:bidi="hi-IN"/>
              </w:rPr>
              <w:t>3</w:t>
            </w:r>
          </w:p>
        </w:tc>
      </w:tr>
      <w:tr w:rsidR="006D5F4C" w:rsidRPr="006D5F4C" w:rsidTr="00F87DB7">
        <w:tc>
          <w:tcPr>
            <w:tcW w:w="566" w:type="dxa"/>
            <w:shd w:val="clear" w:color="auto" w:fill="auto"/>
          </w:tcPr>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2.</w:t>
            </w:r>
          </w:p>
        </w:tc>
        <w:tc>
          <w:tcPr>
            <w:tcW w:w="8047" w:type="dxa"/>
            <w:shd w:val="clear" w:color="auto" w:fill="auto"/>
          </w:tcPr>
          <w:p w:rsidR="00A115B7" w:rsidRPr="006D5F4C" w:rsidRDefault="00A115B7" w:rsidP="00AD3DA2">
            <w:pPr>
              <w:widowControl w:val="0"/>
              <w:tabs>
                <w:tab w:val="left" w:pos="900"/>
              </w:tabs>
              <w:suppressAutoHyphens/>
              <w:spacing w:after="0" w:line="240" w:lineRule="auto"/>
              <w:jc w:val="both"/>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Система управления образовательным учреждением………………………..4</w:t>
            </w:r>
          </w:p>
        </w:tc>
      </w:tr>
      <w:tr w:rsidR="006D5F4C" w:rsidRPr="006D5F4C" w:rsidTr="00F87DB7">
        <w:tc>
          <w:tcPr>
            <w:tcW w:w="566" w:type="dxa"/>
            <w:shd w:val="clear" w:color="auto" w:fill="auto"/>
          </w:tcPr>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3.</w:t>
            </w:r>
          </w:p>
        </w:tc>
        <w:tc>
          <w:tcPr>
            <w:tcW w:w="8047" w:type="dxa"/>
            <w:shd w:val="clear" w:color="auto" w:fill="auto"/>
          </w:tcPr>
          <w:p w:rsidR="00A115B7" w:rsidRPr="006D5F4C" w:rsidRDefault="00A115B7" w:rsidP="00AD3DA2">
            <w:pPr>
              <w:shd w:val="clear" w:color="auto" w:fill="FFFFFF"/>
              <w:spacing w:after="0" w:line="240" w:lineRule="auto"/>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Характеристика социальной среды……………………………………………5</w:t>
            </w:r>
          </w:p>
        </w:tc>
      </w:tr>
      <w:tr w:rsidR="006D5F4C" w:rsidRPr="006D5F4C" w:rsidTr="00F87DB7">
        <w:tc>
          <w:tcPr>
            <w:tcW w:w="566" w:type="dxa"/>
            <w:shd w:val="clear" w:color="auto" w:fill="auto"/>
          </w:tcPr>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4.</w:t>
            </w:r>
          </w:p>
        </w:tc>
        <w:tc>
          <w:tcPr>
            <w:tcW w:w="8047" w:type="dxa"/>
            <w:shd w:val="clear" w:color="auto" w:fill="auto"/>
          </w:tcPr>
          <w:p w:rsidR="00A115B7" w:rsidRPr="006D5F4C" w:rsidRDefault="00A115B7" w:rsidP="00AD3DA2">
            <w:pPr>
              <w:widowControl w:val="0"/>
              <w:tabs>
                <w:tab w:val="left" w:pos="900"/>
              </w:tabs>
              <w:suppressAutoHyphens/>
              <w:spacing w:after="0" w:line="240" w:lineRule="auto"/>
              <w:jc w:val="both"/>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Структура классов……………………………………………………………...</w:t>
            </w:r>
            <w:r w:rsidR="00CB409E">
              <w:rPr>
                <w:rFonts w:ascii="Times New Roman" w:eastAsia="SimSun" w:hAnsi="Times New Roman" w:cs="Times New Roman"/>
                <w:bCs/>
                <w:kern w:val="1"/>
                <w:sz w:val="24"/>
                <w:szCs w:val="24"/>
                <w:shd w:val="clear" w:color="auto" w:fill="FFFFFF"/>
                <w:lang w:eastAsia="hi-IN" w:bidi="hi-IN"/>
              </w:rPr>
              <w:t xml:space="preserve"> </w:t>
            </w:r>
            <w:r w:rsidRPr="006D5F4C">
              <w:rPr>
                <w:rFonts w:ascii="Times New Roman" w:eastAsia="SimSun" w:hAnsi="Times New Roman" w:cs="Times New Roman"/>
                <w:bCs/>
                <w:kern w:val="1"/>
                <w:sz w:val="24"/>
                <w:szCs w:val="24"/>
                <w:shd w:val="clear" w:color="auto" w:fill="FFFFFF"/>
                <w:lang w:eastAsia="hi-IN" w:bidi="hi-IN"/>
              </w:rPr>
              <w:t>6</w:t>
            </w:r>
          </w:p>
        </w:tc>
      </w:tr>
      <w:tr w:rsidR="006D5F4C" w:rsidRPr="006D5F4C" w:rsidTr="00F87DB7">
        <w:tc>
          <w:tcPr>
            <w:tcW w:w="566" w:type="dxa"/>
            <w:shd w:val="clear" w:color="auto" w:fill="auto"/>
          </w:tcPr>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5.</w:t>
            </w:r>
          </w:p>
        </w:tc>
        <w:tc>
          <w:tcPr>
            <w:tcW w:w="8047" w:type="dxa"/>
            <w:shd w:val="clear" w:color="auto" w:fill="auto"/>
          </w:tcPr>
          <w:p w:rsidR="00A115B7" w:rsidRPr="006D5F4C" w:rsidRDefault="00A115B7" w:rsidP="00AD3DA2">
            <w:pPr>
              <w:widowControl w:val="0"/>
              <w:tabs>
                <w:tab w:val="left" w:pos="900"/>
              </w:tabs>
              <w:suppressAutoHyphens/>
              <w:spacing w:after="0" w:line="240" w:lineRule="auto"/>
              <w:jc w:val="both"/>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Реализуемые образовательные программы…………………………………...</w:t>
            </w:r>
            <w:r w:rsidR="00CB409E">
              <w:rPr>
                <w:rFonts w:ascii="Times New Roman" w:eastAsia="SimSun" w:hAnsi="Times New Roman" w:cs="Times New Roman"/>
                <w:bCs/>
                <w:kern w:val="1"/>
                <w:sz w:val="24"/>
                <w:szCs w:val="24"/>
                <w:shd w:val="clear" w:color="auto" w:fill="FFFFFF"/>
                <w:lang w:eastAsia="hi-IN" w:bidi="hi-IN"/>
              </w:rPr>
              <w:t xml:space="preserve"> </w:t>
            </w:r>
            <w:r w:rsidRPr="006D5F4C">
              <w:rPr>
                <w:rFonts w:ascii="Times New Roman" w:eastAsia="SimSun" w:hAnsi="Times New Roman" w:cs="Times New Roman"/>
                <w:bCs/>
                <w:kern w:val="1"/>
                <w:sz w:val="24"/>
                <w:szCs w:val="24"/>
                <w:shd w:val="clear" w:color="auto" w:fill="FFFFFF"/>
                <w:lang w:eastAsia="hi-IN" w:bidi="hi-IN"/>
              </w:rPr>
              <w:t>7</w:t>
            </w:r>
          </w:p>
        </w:tc>
      </w:tr>
      <w:tr w:rsidR="006D5F4C" w:rsidRPr="006D5F4C" w:rsidTr="00F87DB7">
        <w:tc>
          <w:tcPr>
            <w:tcW w:w="566" w:type="dxa"/>
            <w:shd w:val="clear" w:color="auto" w:fill="auto"/>
          </w:tcPr>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6.</w:t>
            </w:r>
          </w:p>
        </w:tc>
        <w:tc>
          <w:tcPr>
            <w:tcW w:w="8047" w:type="dxa"/>
            <w:shd w:val="clear" w:color="auto" w:fill="auto"/>
          </w:tcPr>
          <w:p w:rsidR="00A115B7" w:rsidRPr="006D5F4C" w:rsidRDefault="00A115B7" w:rsidP="00AD3DA2">
            <w:pPr>
              <w:widowControl w:val="0"/>
              <w:tabs>
                <w:tab w:val="left" w:pos="0"/>
              </w:tabs>
              <w:suppressAutoHyphens/>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lang w:eastAsia="hi-IN" w:bidi="hi-IN"/>
              </w:rPr>
              <w:t>Организация внеурочной деятельности………………………………………</w:t>
            </w:r>
            <w:r w:rsidR="00CB409E">
              <w:rPr>
                <w:rFonts w:ascii="Times New Roman" w:eastAsia="Times New Roman" w:hAnsi="Times New Roman" w:cs="Times New Roman"/>
                <w:kern w:val="1"/>
                <w:sz w:val="24"/>
                <w:szCs w:val="24"/>
                <w:lang w:eastAsia="hi-IN" w:bidi="hi-IN"/>
              </w:rPr>
              <w:t xml:space="preserve"> </w:t>
            </w:r>
            <w:r w:rsidRPr="006D5F4C">
              <w:rPr>
                <w:rFonts w:ascii="Times New Roman" w:eastAsia="Times New Roman" w:hAnsi="Times New Roman" w:cs="Times New Roman"/>
                <w:kern w:val="1"/>
                <w:sz w:val="24"/>
                <w:szCs w:val="24"/>
                <w:lang w:eastAsia="hi-IN" w:bidi="hi-IN"/>
              </w:rPr>
              <w:t>8</w:t>
            </w:r>
          </w:p>
        </w:tc>
      </w:tr>
      <w:tr w:rsidR="006D5F4C" w:rsidRPr="006D5F4C" w:rsidTr="00F87DB7">
        <w:tc>
          <w:tcPr>
            <w:tcW w:w="566" w:type="dxa"/>
            <w:shd w:val="clear" w:color="auto" w:fill="auto"/>
          </w:tcPr>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7.</w:t>
            </w:r>
          </w:p>
        </w:tc>
        <w:tc>
          <w:tcPr>
            <w:tcW w:w="8047" w:type="dxa"/>
            <w:shd w:val="clear" w:color="auto" w:fill="auto"/>
          </w:tcPr>
          <w:p w:rsidR="00A115B7" w:rsidRPr="006D5F4C" w:rsidRDefault="00A115B7" w:rsidP="00AD3DA2">
            <w:pPr>
              <w:widowControl w:val="0"/>
              <w:tabs>
                <w:tab w:val="left" w:pos="900"/>
              </w:tabs>
              <w:suppressAutoHyphens/>
              <w:spacing w:after="0" w:line="240" w:lineRule="auto"/>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Результаты образовательной деятельности………………………………….</w:t>
            </w:r>
            <w:r w:rsidR="00CB409E">
              <w:rPr>
                <w:rFonts w:ascii="Times New Roman" w:eastAsia="SimSun" w:hAnsi="Times New Roman" w:cs="Times New Roman"/>
                <w:bCs/>
                <w:kern w:val="1"/>
                <w:sz w:val="24"/>
                <w:szCs w:val="24"/>
                <w:shd w:val="clear" w:color="auto" w:fill="FFFFFF"/>
                <w:lang w:eastAsia="hi-IN" w:bidi="hi-IN"/>
              </w:rPr>
              <w:t xml:space="preserve"> </w:t>
            </w:r>
            <w:r w:rsidRPr="006D5F4C">
              <w:rPr>
                <w:rFonts w:ascii="Times New Roman" w:eastAsia="SimSun" w:hAnsi="Times New Roman" w:cs="Times New Roman"/>
                <w:bCs/>
                <w:kern w:val="1"/>
                <w:sz w:val="24"/>
                <w:szCs w:val="24"/>
                <w:shd w:val="clear" w:color="auto" w:fill="FFFFFF"/>
                <w:lang w:eastAsia="hi-IN" w:bidi="hi-IN"/>
              </w:rPr>
              <w:t>12</w:t>
            </w:r>
          </w:p>
        </w:tc>
      </w:tr>
      <w:tr w:rsidR="006D5F4C" w:rsidRPr="006D5F4C" w:rsidTr="00F87DB7">
        <w:tc>
          <w:tcPr>
            <w:tcW w:w="566" w:type="dxa"/>
            <w:shd w:val="clear" w:color="auto" w:fill="auto"/>
          </w:tcPr>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8.</w:t>
            </w:r>
          </w:p>
        </w:tc>
        <w:tc>
          <w:tcPr>
            <w:tcW w:w="8047" w:type="dxa"/>
            <w:shd w:val="clear" w:color="auto" w:fill="auto"/>
          </w:tcPr>
          <w:p w:rsidR="00A115B7" w:rsidRPr="006D5F4C" w:rsidRDefault="00A115B7" w:rsidP="00AD3DA2">
            <w:pPr>
              <w:tabs>
                <w:tab w:val="left" w:pos="180"/>
              </w:tabs>
              <w:spacing w:after="0" w:line="240" w:lineRule="auto"/>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Качество подготовки выпускников…………………………………………..</w:t>
            </w:r>
            <w:r w:rsidR="00CB409E">
              <w:rPr>
                <w:rFonts w:ascii="Times New Roman" w:eastAsia="SimSun" w:hAnsi="Times New Roman" w:cs="Times New Roman"/>
                <w:kern w:val="1"/>
                <w:sz w:val="24"/>
                <w:szCs w:val="24"/>
                <w:shd w:val="clear" w:color="auto" w:fill="FFFFFF"/>
                <w:lang w:eastAsia="hi-IN" w:bidi="hi-IN"/>
              </w:rPr>
              <w:t>.</w:t>
            </w:r>
            <w:r w:rsidRPr="006D5F4C">
              <w:rPr>
                <w:rFonts w:ascii="Times New Roman" w:eastAsia="SimSun" w:hAnsi="Times New Roman" w:cs="Times New Roman"/>
                <w:kern w:val="1"/>
                <w:sz w:val="24"/>
                <w:szCs w:val="24"/>
                <w:shd w:val="clear" w:color="auto" w:fill="FFFFFF"/>
                <w:lang w:eastAsia="hi-IN" w:bidi="hi-IN"/>
              </w:rPr>
              <w:t>14</w:t>
            </w:r>
          </w:p>
        </w:tc>
      </w:tr>
      <w:tr w:rsidR="006D5F4C" w:rsidRPr="006D5F4C" w:rsidTr="00F87DB7">
        <w:tc>
          <w:tcPr>
            <w:tcW w:w="566" w:type="dxa"/>
            <w:shd w:val="clear" w:color="auto" w:fill="auto"/>
          </w:tcPr>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9.</w:t>
            </w:r>
          </w:p>
        </w:tc>
        <w:tc>
          <w:tcPr>
            <w:tcW w:w="8047" w:type="dxa"/>
            <w:shd w:val="clear" w:color="auto" w:fill="auto"/>
          </w:tcPr>
          <w:p w:rsidR="00A115B7" w:rsidRPr="006D5F4C" w:rsidRDefault="00A115B7" w:rsidP="00AD3DA2">
            <w:pPr>
              <w:widowControl w:val="0"/>
              <w:suppressAutoHyphens/>
              <w:spacing w:after="0" w:line="240" w:lineRule="auto"/>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Условия для охраны и укрепления здоровья обучающихся………………..</w:t>
            </w:r>
            <w:r w:rsidR="00CB409E">
              <w:rPr>
                <w:rFonts w:ascii="Times New Roman" w:eastAsia="SimSun" w:hAnsi="Times New Roman" w:cs="Times New Roman"/>
                <w:kern w:val="1"/>
                <w:sz w:val="24"/>
                <w:szCs w:val="24"/>
                <w:lang w:eastAsia="hi-IN" w:bidi="hi-IN"/>
              </w:rPr>
              <w:t>.</w:t>
            </w:r>
            <w:r w:rsidRPr="006D5F4C">
              <w:rPr>
                <w:rFonts w:ascii="Times New Roman" w:eastAsia="SimSun" w:hAnsi="Times New Roman" w:cs="Times New Roman"/>
                <w:kern w:val="1"/>
                <w:sz w:val="24"/>
                <w:szCs w:val="24"/>
                <w:lang w:eastAsia="hi-IN" w:bidi="hi-IN"/>
              </w:rPr>
              <w:t>18</w:t>
            </w:r>
          </w:p>
        </w:tc>
      </w:tr>
      <w:tr w:rsidR="006D5F4C" w:rsidRPr="006D5F4C" w:rsidTr="00F87DB7">
        <w:tc>
          <w:tcPr>
            <w:tcW w:w="566" w:type="dxa"/>
            <w:shd w:val="clear" w:color="auto" w:fill="auto"/>
          </w:tcPr>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10.</w:t>
            </w:r>
          </w:p>
        </w:tc>
        <w:tc>
          <w:tcPr>
            <w:tcW w:w="8047" w:type="dxa"/>
            <w:shd w:val="clear" w:color="auto" w:fill="auto"/>
          </w:tcPr>
          <w:p w:rsidR="00A115B7" w:rsidRPr="006D5F4C" w:rsidRDefault="00A115B7" w:rsidP="00AD3DA2">
            <w:pPr>
              <w:widowControl w:val="0"/>
              <w:suppressAutoHyphens/>
              <w:spacing w:after="0" w:line="240" w:lineRule="auto"/>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Профилактические мероприятия, проводимые в образовательной организации……………………………………………………………………</w:t>
            </w:r>
            <w:r w:rsidR="00CB409E">
              <w:rPr>
                <w:rFonts w:ascii="Times New Roman" w:eastAsia="SimSun" w:hAnsi="Times New Roman" w:cs="Times New Roman"/>
                <w:kern w:val="1"/>
                <w:sz w:val="24"/>
                <w:szCs w:val="24"/>
                <w:lang w:eastAsia="hi-IN" w:bidi="hi-IN"/>
              </w:rPr>
              <w:t xml:space="preserve"> </w:t>
            </w:r>
            <w:r w:rsidRPr="006D5F4C">
              <w:rPr>
                <w:rFonts w:ascii="Times New Roman" w:eastAsia="SimSun" w:hAnsi="Times New Roman" w:cs="Times New Roman"/>
                <w:kern w:val="1"/>
                <w:sz w:val="24"/>
                <w:szCs w:val="24"/>
                <w:lang w:eastAsia="hi-IN" w:bidi="hi-IN"/>
              </w:rPr>
              <w:t xml:space="preserve">20      </w:t>
            </w:r>
          </w:p>
        </w:tc>
      </w:tr>
      <w:tr w:rsidR="006D5F4C" w:rsidRPr="006D5F4C" w:rsidTr="00F87DB7">
        <w:tc>
          <w:tcPr>
            <w:tcW w:w="566" w:type="dxa"/>
            <w:shd w:val="clear" w:color="auto" w:fill="auto"/>
          </w:tcPr>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11.</w:t>
            </w:r>
          </w:p>
        </w:tc>
        <w:tc>
          <w:tcPr>
            <w:tcW w:w="8047" w:type="dxa"/>
            <w:shd w:val="clear" w:color="auto" w:fill="auto"/>
          </w:tcPr>
          <w:p w:rsidR="00A115B7" w:rsidRPr="006D5F4C" w:rsidRDefault="00A115B7" w:rsidP="00AD3DA2">
            <w:pPr>
              <w:widowControl w:val="0"/>
              <w:shd w:val="clear" w:color="auto" w:fill="FFFFFF"/>
              <w:suppressAutoHyphens/>
              <w:spacing w:after="0" w:line="240" w:lineRule="auto"/>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Анализ воспитательной работы ……………………………………………..</w:t>
            </w:r>
            <w:r w:rsidR="00CB409E">
              <w:rPr>
                <w:rFonts w:ascii="Times New Roman" w:eastAsia="SimSun" w:hAnsi="Times New Roman" w:cs="Times New Roman"/>
                <w:kern w:val="1"/>
                <w:sz w:val="24"/>
                <w:szCs w:val="24"/>
                <w:lang w:eastAsia="hi-IN" w:bidi="hi-IN"/>
              </w:rPr>
              <w:t xml:space="preserve"> </w:t>
            </w:r>
            <w:r w:rsidRPr="006D5F4C">
              <w:rPr>
                <w:rFonts w:ascii="Times New Roman" w:eastAsia="SimSun" w:hAnsi="Times New Roman" w:cs="Times New Roman"/>
                <w:kern w:val="1"/>
                <w:sz w:val="24"/>
                <w:szCs w:val="24"/>
                <w:lang w:eastAsia="hi-IN" w:bidi="hi-IN"/>
              </w:rPr>
              <w:t>23</w:t>
            </w:r>
          </w:p>
        </w:tc>
      </w:tr>
      <w:tr w:rsidR="006D5F4C" w:rsidRPr="006D5F4C" w:rsidTr="00F87DB7">
        <w:tc>
          <w:tcPr>
            <w:tcW w:w="566" w:type="dxa"/>
            <w:shd w:val="clear" w:color="auto" w:fill="auto"/>
          </w:tcPr>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12.</w:t>
            </w:r>
          </w:p>
        </w:tc>
        <w:tc>
          <w:tcPr>
            <w:tcW w:w="8047" w:type="dxa"/>
            <w:shd w:val="clear" w:color="auto" w:fill="auto"/>
          </w:tcPr>
          <w:p w:rsidR="00A115B7" w:rsidRPr="006D5F4C" w:rsidRDefault="00A115B7" w:rsidP="00AD3DA2">
            <w:pPr>
              <w:widowControl w:val="0"/>
              <w:tabs>
                <w:tab w:val="left" w:pos="900"/>
              </w:tabs>
              <w:suppressAutoHyphens/>
              <w:spacing w:after="0" w:line="240" w:lineRule="auto"/>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Условия реализации образовательных программ………………………......</w:t>
            </w:r>
            <w:r w:rsidR="00CB409E">
              <w:rPr>
                <w:rFonts w:ascii="Times New Roman" w:eastAsia="SimSun" w:hAnsi="Times New Roman" w:cs="Times New Roman"/>
                <w:bCs/>
                <w:kern w:val="1"/>
                <w:sz w:val="24"/>
                <w:szCs w:val="24"/>
                <w:shd w:val="clear" w:color="auto" w:fill="FFFFFF"/>
                <w:lang w:eastAsia="hi-IN" w:bidi="hi-IN"/>
              </w:rPr>
              <w:t xml:space="preserve"> </w:t>
            </w:r>
            <w:r w:rsidRPr="006D5F4C">
              <w:rPr>
                <w:rFonts w:ascii="Times New Roman" w:eastAsia="SimSun" w:hAnsi="Times New Roman" w:cs="Times New Roman"/>
                <w:bCs/>
                <w:kern w:val="1"/>
                <w:sz w:val="24"/>
                <w:szCs w:val="24"/>
                <w:shd w:val="clear" w:color="auto" w:fill="FFFFFF"/>
                <w:lang w:eastAsia="hi-IN" w:bidi="hi-IN"/>
              </w:rPr>
              <w:t>23</w:t>
            </w:r>
          </w:p>
        </w:tc>
      </w:tr>
      <w:tr w:rsidR="006D5F4C" w:rsidRPr="006D5F4C" w:rsidTr="00F87DB7">
        <w:tc>
          <w:tcPr>
            <w:tcW w:w="566" w:type="dxa"/>
            <w:shd w:val="clear" w:color="auto" w:fill="auto"/>
          </w:tcPr>
          <w:p w:rsidR="00A115B7" w:rsidRPr="006D5F4C" w:rsidRDefault="00A115B7" w:rsidP="00AD3DA2">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13.</w:t>
            </w:r>
          </w:p>
        </w:tc>
        <w:tc>
          <w:tcPr>
            <w:tcW w:w="8047" w:type="dxa"/>
            <w:shd w:val="clear" w:color="auto" w:fill="auto"/>
          </w:tcPr>
          <w:p w:rsidR="00A115B7" w:rsidRPr="006D5F4C" w:rsidRDefault="00A115B7" w:rsidP="00AD3DA2">
            <w:pPr>
              <w:widowControl w:val="0"/>
              <w:suppressAutoHyphens/>
              <w:spacing w:after="0" w:line="240" w:lineRule="auto"/>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bCs/>
                <w:kern w:val="1"/>
                <w:sz w:val="24"/>
                <w:szCs w:val="24"/>
                <w:shd w:val="clear" w:color="auto" w:fill="FFFFFF"/>
                <w:lang w:eastAsia="hi-IN" w:bidi="hi-IN"/>
              </w:rPr>
              <w:t>Учебно-методическое обеспечение………………………………………….</w:t>
            </w:r>
            <w:r w:rsidR="00CB409E">
              <w:rPr>
                <w:rFonts w:ascii="Times New Roman" w:eastAsia="SimSun" w:hAnsi="Times New Roman" w:cs="Times New Roman"/>
                <w:bCs/>
                <w:kern w:val="1"/>
                <w:sz w:val="24"/>
                <w:szCs w:val="24"/>
                <w:shd w:val="clear" w:color="auto" w:fill="FFFFFF"/>
                <w:lang w:eastAsia="hi-IN" w:bidi="hi-IN"/>
              </w:rPr>
              <w:t xml:space="preserve"> </w:t>
            </w:r>
            <w:r w:rsidRPr="006D5F4C">
              <w:rPr>
                <w:rFonts w:ascii="Times New Roman" w:eastAsia="SimSun" w:hAnsi="Times New Roman" w:cs="Times New Roman"/>
                <w:bCs/>
                <w:kern w:val="1"/>
                <w:sz w:val="24"/>
                <w:szCs w:val="24"/>
                <w:shd w:val="clear" w:color="auto" w:fill="FFFFFF"/>
                <w:lang w:eastAsia="hi-IN" w:bidi="hi-IN"/>
              </w:rPr>
              <w:t>25</w:t>
            </w:r>
          </w:p>
        </w:tc>
      </w:tr>
      <w:tr w:rsidR="006D5F4C" w:rsidRPr="006D5F4C" w:rsidTr="00F87DB7">
        <w:tc>
          <w:tcPr>
            <w:tcW w:w="566" w:type="dxa"/>
            <w:shd w:val="clear" w:color="auto" w:fill="auto"/>
          </w:tcPr>
          <w:p w:rsidR="00A115B7" w:rsidRPr="006D5F4C" w:rsidRDefault="00A115B7" w:rsidP="004B095E">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1</w:t>
            </w:r>
            <w:r w:rsidR="004B095E">
              <w:rPr>
                <w:rFonts w:ascii="Times New Roman" w:eastAsia="SimSun" w:hAnsi="Times New Roman" w:cs="Times New Roman"/>
                <w:kern w:val="1"/>
                <w:sz w:val="24"/>
                <w:szCs w:val="24"/>
                <w:lang w:eastAsia="hi-IN" w:bidi="hi-IN"/>
              </w:rPr>
              <w:t>4</w:t>
            </w:r>
            <w:r w:rsidRPr="006D5F4C">
              <w:rPr>
                <w:rFonts w:ascii="Times New Roman" w:eastAsia="SimSun" w:hAnsi="Times New Roman" w:cs="Times New Roman"/>
                <w:kern w:val="1"/>
                <w:sz w:val="24"/>
                <w:szCs w:val="24"/>
                <w:lang w:eastAsia="hi-IN" w:bidi="hi-IN"/>
              </w:rPr>
              <w:t>.</w:t>
            </w:r>
          </w:p>
        </w:tc>
        <w:tc>
          <w:tcPr>
            <w:tcW w:w="8047" w:type="dxa"/>
            <w:shd w:val="clear" w:color="auto" w:fill="auto"/>
          </w:tcPr>
          <w:p w:rsidR="00A115B7" w:rsidRPr="006D5F4C" w:rsidRDefault="00A115B7" w:rsidP="00AD3DA2">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Функционирование внутренней системы оценки качества образования…</w:t>
            </w:r>
            <w:r w:rsidR="00CB409E">
              <w:rPr>
                <w:rFonts w:ascii="Times New Roman" w:eastAsia="SimSun" w:hAnsi="Times New Roman" w:cs="Times New Roman"/>
                <w:kern w:val="1"/>
                <w:sz w:val="24"/>
                <w:szCs w:val="24"/>
                <w:lang w:eastAsia="hi-IN" w:bidi="hi-IN"/>
              </w:rPr>
              <w:t xml:space="preserve"> </w:t>
            </w:r>
            <w:r w:rsidRPr="006D5F4C">
              <w:rPr>
                <w:rFonts w:ascii="Times New Roman" w:eastAsia="SimSun" w:hAnsi="Times New Roman" w:cs="Times New Roman"/>
                <w:kern w:val="1"/>
                <w:sz w:val="24"/>
                <w:szCs w:val="24"/>
                <w:lang w:eastAsia="hi-IN" w:bidi="hi-IN"/>
              </w:rPr>
              <w:t>27</w:t>
            </w:r>
          </w:p>
        </w:tc>
      </w:tr>
      <w:tr w:rsidR="006D5F4C" w:rsidRPr="006D5F4C" w:rsidTr="00F87DB7">
        <w:tc>
          <w:tcPr>
            <w:tcW w:w="566" w:type="dxa"/>
            <w:shd w:val="clear" w:color="auto" w:fill="auto"/>
          </w:tcPr>
          <w:p w:rsidR="00A115B7" w:rsidRPr="006D5F4C" w:rsidRDefault="00A115B7" w:rsidP="004B095E">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1</w:t>
            </w:r>
            <w:r w:rsidR="004B095E">
              <w:rPr>
                <w:rFonts w:ascii="Times New Roman" w:eastAsia="SimSun" w:hAnsi="Times New Roman" w:cs="Times New Roman"/>
                <w:kern w:val="1"/>
                <w:sz w:val="24"/>
                <w:szCs w:val="24"/>
                <w:lang w:eastAsia="hi-IN" w:bidi="hi-IN"/>
              </w:rPr>
              <w:t>5</w:t>
            </w:r>
            <w:r w:rsidRPr="006D5F4C">
              <w:rPr>
                <w:rFonts w:ascii="Times New Roman" w:eastAsia="SimSun" w:hAnsi="Times New Roman" w:cs="Times New Roman"/>
                <w:kern w:val="1"/>
                <w:sz w:val="24"/>
                <w:szCs w:val="24"/>
                <w:lang w:eastAsia="hi-IN" w:bidi="hi-IN"/>
              </w:rPr>
              <w:t>.</w:t>
            </w:r>
          </w:p>
        </w:tc>
        <w:tc>
          <w:tcPr>
            <w:tcW w:w="8047" w:type="dxa"/>
            <w:shd w:val="clear" w:color="auto" w:fill="auto"/>
          </w:tcPr>
          <w:p w:rsidR="00A115B7" w:rsidRPr="006D5F4C" w:rsidRDefault="00A115B7" w:rsidP="00AD3DA2">
            <w:pPr>
              <w:widowControl w:val="0"/>
              <w:suppressAutoHyphens/>
              <w:spacing w:after="0" w:line="240" w:lineRule="auto"/>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bCs/>
                <w:kern w:val="1"/>
                <w:sz w:val="24"/>
                <w:szCs w:val="24"/>
                <w:shd w:val="clear" w:color="auto" w:fill="FFFFFF"/>
                <w:lang w:eastAsia="hi-IN" w:bidi="hi-IN"/>
              </w:rPr>
              <w:t>Инновационная деятельность образовательного учреждения……………..</w:t>
            </w:r>
            <w:r w:rsidR="00CB409E">
              <w:rPr>
                <w:rFonts w:ascii="Times New Roman" w:eastAsia="SimSun" w:hAnsi="Times New Roman" w:cs="Times New Roman"/>
                <w:bCs/>
                <w:kern w:val="1"/>
                <w:sz w:val="24"/>
                <w:szCs w:val="24"/>
                <w:shd w:val="clear" w:color="auto" w:fill="FFFFFF"/>
                <w:lang w:eastAsia="hi-IN" w:bidi="hi-IN"/>
              </w:rPr>
              <w:t xml:space="preserve"> </w:t>
            </w:r>
            <w:r w:rsidRPr="006D5F4C">
              <w:rPr>
                <w:rFonts w:ascii="Times New Roman" w:eastAsia="SimSun" w:hAnsi="Times New Roman" w:cs="Times New Roman"/>
                <w:bCs/>
                <w:kern w:val="1"/>
                <w:sz w:val="24"/>
                <w:szCs w:val="24"/>
                <w:shd w:val="clear" w:color="auto" w:fill="FFFFFF"/>
                <w:lang w:eastAsia="hi-IN" w:bidi="hi-IN"/>
              </w:rPr>
              <w:t>29</w:t>
            </w:r>
          </w:p>
        </w:tc>
      </w:tr>
      <w:tr w:rsidR="006D5F4C" w:rsidRPr="006D5F4C" w:rsidTr="00F87DB7">
        <w:tc>
          <w:tcPr>
            <w:tcW w:w="566" w:type="dxa"/>
            <w:shd w:val="clear" w:color="auto" w:fill="auto"/>
          </w:tcPr>
          <w:p w:rsidR="00A115B7" w:rsidRPr="006D5F4C" w:rsidRDefault="00A115B7" w:rsidP="004B095E">
            <w:pPr>
              <w:widowControl w:val="0"/>
              <w:tabs>
                <w:tab w:val="center" w:pos="4677"/>
                <w:tab w:val="right" w:pos="9355"/>
              </w:tabs>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1</w:t>
            </w:r>
            <w:r w:rsidR="004B095E">
              <w:rPr>
                <w:rFonts w:ascii="Times New Roman" w:eastAsia="SimSun" w:hAnsi="Times New Roman" w:cs="Times New Roman"/>
                <w:kern w:val="1"/>
                <w:sz w:val="24"/>
                <w:szCs w:val="24"/>
                <w:lang w:eastAsia="hi-IN" w:bidi="hi-IN"/>
              </w:rPr>
              <w:t>6</w:t>
            </w:r>
            <w:r w:rsidRPr="006D5F4C">
              <w:rPr>
                <w:rFonts w:ascii="Times New Roman" w:eastAsia="SimSun" w:hAnsi="Times New Roman" w:cs="Times New Roman"/>
                <w:kern w:val="1"/>
                <w:sz w:val="24"/>
                <w:szCs w:val="24"/>
                <w:lang w:eastAsia="hi-IN" w:bidi="hi-IN"/>
              </w:rPr>
              <w:t>.</w:t>
            </w:r>
          </w:p>
        </w:tc>
        <w:tc>
          <w:tcPr>
            <w:tcW w:w="8047" w:type="dxa"/>
            <w:shd w:val="clear" w:color="auto" w:fill="auto"/>
          </w:tcPr>
          <w:p w:rsidR="00A115B7" w:rsidRPr="006D5F4C" w:rsidRDefault="00A115B7" w:rsidP="00AD3DA2">
            <w:pPr>
              <w:widowControl w:val="0"/>
              <w:tabs>
                <w:tab w:val="left" w:pos="900"/>
              </w:tabs>
              <w:suppressAutoHyphens/>
              <w:spacing w:after="0" w:line="240" w:lineRule="auto"/>
              <w:jc w:val="both"/>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Условия, обеспечивающие безопасность образовательной среды………...</w:t>
            </w:r>
            <w:r w:rsidR="00CB409E">
              <w:rPr>
                <w:rFonts w:ascii="Times New Roman" w:eastAsia="SimSun" w:hAnsi="Times New Roman" w:cs="Times New Roman"/>
                <w:bCs/>
                <w:kern w:val="1"/>
                <w:sz w:val="24"/>
                <w:szCs w:val="24"/>
                <w:shd w:val="clear" w:color="auto" w:fill="FFFFFF"/>
                <w:lang w:eastAsia="hi-IN" w:bidi="hi-IN"/>
              </w:rPr>
              <w:t xml:space="preserve"> </w:t>
            </w:r>
            <w:r w:rsidRPr="006D5F4C">
              <w:rPr>
                <w:rFonts w:ascii="Times New Roman" w:eastAsia="SimSun" w:hAnsi="Times New Roman" w:cs="Times New Roman"/>
                <w:bCs/>
                <w:kern w:val="1"/>
                <w:sz w:val="24"/>
                <w:szCs w:val="24"/>
                <w:shd w:val="clear" w:color="auto" w:fill="FFFFFF"/>
                <w:lang w:eastAsia="hi-IN" w:bidi="hi-IN"/>
              </w:rPr>
              <w:t>30</w:t>
            </w:r>
          </w:p>
        </w:tc>
      </w:tr>
      <w:tr w:rsidR="003D5C63" w:rsidRPr="003D5C63" w:rsidTr="00D53746">
        <w:tc>
          <w:tcPr>
            <w:tcW w:w="8613" w:type="dxa"/>
            <w:gridSpan w:val="2"/>
            <w:shd w:val="clear" w:color="auto" w:fill="auto"/>
          </w:tcPr>
          <w:p w:rsidR="003D5C63" w:rsidRPr="003D5C63" w:rsidRDefault="003D5C63" w:rsidP="003D5C63">
            <w:pPr>
              <w:widowControl w:val="0"/>
              <w:suppressAutoHyphens/>
              <w:spacing w:after="0" w:line="240" w:lineRule="auto"/>
              <w:outlineLvl w:val="3"/>
              <w:rPr>
                <w:rFonts w:ascii="Times New Roman" w:eastAsia="SimSun" w:hAnsi="Times New Roman" w:cs="Times New Roman"/>
                <w:bCs/>
                <w:kern w:val="1"/>
                <w:sz w:val="24"/>
                <w:szCs w:val="24"/>
                <w:lang w:eastAsia="hi-IN" w:bidi="hi-IN"/>
              </w:rPr>
            </w:pPr>
            <w:r w:rsidRPr="003D5C63">
              <w:rPr>
                <w:rFonts w:ascii="Times New Roman" w:eastAsia="SimSun" w:hAnsi="Times New Roman" w:cs="Times New Roman"/>
                <w:bCs/>
                <w:kern w:val="1"/>
                <w:sz w:val="24"/>
                <w:szCs w:val="24"/>
                <w:lang w:eastAsia="hi-IN" w:bidi="hi-IN"/>
              </w:rPr>
              <w:t>ПОКАЗАТЕЛИ ДЕЯТЕЛЬНОСТИ МБОУ БАХТАЙСКАЯ СОШ……………….</w:t>
            </w:r>
            <w:r w:rsidR="00CB409E">
              <w:rPr>
                <w:rFonts w:ascii="Times New Roman" w:eastAsia="SimSun" w:hAnsi="Times New Roman" w:cs="Times New Roman"/>
                <w:bCs/>
                <w:kern w:val="1"/>
                <w:sz w:val="24"/>
                <w:szCs w:val="24"/>
                <w:lang w:eastAsia="hi-IN" w:bidi="hi-IN"/>
              </w:rPr>
              <w:t xml:space="preserve"> </w:t>
            </w:r>
            <w:r w:rsidRPr="003D5C63">
              <w:rPr>
                <w:rFonts w:ascii="Times New Roman" w:eastAsia="SimSun" w:hAnsi="Times New Roman" w:cs="Times New Roman"/>
                <w:bCs/>
                <w:kern w:val="1"/>
                <w:sz w:val="24"/>
                <w:szCs w:val="24"/>
                <w:lang w:eastAsia="hi-IN" w:bidi="hi-IN"/>
              </w:rPr>
              <w:t>3</w:t>
            </w:r>
            <w:r>
              <w:rPr>
                <w:rFonts w:ascii="Times New Roman" w:eastAsia="SimSun" w:hAnsi="Times New Roman" w:cs="Times New Roman"/>
                <w:bCs/>
                <w:kern w:val="1"/>
                <w:sz w:val="24"/>
                <w:szCs w:val="24"/>
                <w:lang w:eastAsia="hi-IN" w:bidi="hi-IN"/>
              </w:rPr>
              <w:t>3</w:t>
            </w:r>
          </w:p>
        </w:tc>
      </w:tr>
    </w:tbl>
    <w:p w:rsidR="00A115B7" w:rsidRPr="006D5F4C" w:rsidRDefault="00A115B7" w:rsidP="00AD3DA2">
      <w:pPr>
        <w:widowControl w:val="0"/>
        <w:tabs>
          <w:tab w:val="left" w:pos="0"/>
        </w:tabs>
        <w:suppressAutoHyphens/>
        <w:spacing w:after="0" w:line="240" w:lineRule="auto"/>
        <w:rPr>
          <w:rFonts w:ascii="Times New Roman" w:eastAsia="SimSun" w:hAnsi="Times New Roman" w:cs="Times New Roman"/>
          <w:kern w:val="2"/>
          <w:sz w:val="24"/>
          <w:szCs w:val="24"/>
          <w:shd w:val="clear" w:color="auto" w:fill="FFFF00"/>
          <w:lang w:eastAsia="hi-IN" w:bidi="hi-IN"/>
        </w:rPr>
      </w:pPr>
    </w:p>
    <w:p w:rsidR="00A115B7" w:rsidRPr="006D5F4C" w:rsidRDefault="00A115B7" w:rsidP="00AD3DA2">
      <w:pPr>
        <w:widowControl w:val="0"/>
        <w:tabs>
          <w:tab w:val="left" w:pos="0"/>
        </w:tabs>
        <w:suppressAutoHyphens/>
        <w:spacing w:after="0" w:line="240" w:lineRule="auto"/>
        <w:jc w:val="center"/>
        <w:rPr>
          <w:rFonts w:ascii="Times New Roman" w:eastAsia="SimSun" w:hAnsi="Times New Roman" w:cs="Times New Roman"/>
          <w:kern w:val="2"/>
          <w:sz w:val="24"/>
          <w:szCs w:val="24"/>
          <w:shd w:val="clear" w:color="auto" w:fill="FFFF00"/>
          <w:lang w:eastAsia="hi-IN" w:bidi="hi-IN"/>
        </w:rPr>
      </w:pPr>
    </w:p>
    <w:p w:rsidR="00A115B7" w:rsidRPr="006D5F4C" w:rsidRDefault="00A115B7" w:rsidP="00AD3DA2">
      <w:pPr>
        <w:widowControl w:val="0"/>
        <w:tabs>
          <w:tab w:val="left" w:pos="0"/>
        </w:tabs>
        <w:suppressAutoHyphens/>
        <w:spacing w:after="0" w:line="240" w:lineRule="auto"/>
        <w:jc w:val="center"/>
        <w:rPr>
          <w:rFonts w:ascii="Times New Roman" w:eastAsia="SimSun" w:hAnsi="Times New Roman" w:cs="Times New Roman"/>
          <w:kern w:val="2"/>
          <w:sz w:val="24"/>
          <w:szCs w:val="24"/>
          <w:shd w:val="clear" w:color="auto" w:fill="FFFF00"/>
          <w:lang w:eastAsia="hi-IN" w:bidi="hi-IN"/>
        </w:rPr>
      </w:pPr>
    </w:p>
    <w:p w:rsidR="00A115B7" w:rsidRPr="006D5F4C" w:rsidRDefault="00A115B7" w:rsidP="00AD3DA2">
      <w:pPr>
        <w:widowControl w:val="0"/>
        <w:tabs>
          <w:tab w:val="left" w:pos="0"/>
        </w:tabs>
        <w:suppressAutoHyphens/>
        <w:spacing w:after="0" w:line="240" w:lineRule="auto"/>
        <w:jc w:val="center"/>
        <w:rPr>
          <w:rFonts w:ascii="Times New Roman" w:eastAsia="SimSun" w:hAnsi="Times New Roman" w:cs="Times New Roman"/>
          <w:kern w:val="2"/>
          <w:sz w:val="24"/>
          <w:szCs w:val="24"/>
          <w:shd w:val="clear" w:color="auto" w:fill="FFFF00"/>
          <w:lang w:eastAsia="hi-IN" w:bidi="hi-IN"/>
        </w:rPr>
      </w:pPr>
    </w:p>
    <w:p w:rsidR="00A115B7" w:rsidRPr="006D5F4C" w:rsidRDefault="00A115B7" w:rsidP="00AD3DA2">
      <w:pPr>
        <w:widowControl w:val="0"/>
        <w:tabs>
          <w:tab w:val="left" w:pos="0"/>
        </w:tabs>
        <w:suppressAutoHyphens/>
        <w:spacing w:after="0" w:line="240" w:lineRule="auto"/>
        <w:jc w:val="center"/>
        <w:rPr>
          <w:rFonts w:ascii="Times New Roman" w:eastAsia="SimSun" w:hAnsi="Times New Roman" w:cs="Times New Roman"/>
          <w:kern w:val="2"/>
          <w:sz w:val="24"/>
          <w:szCs w:val="24"/>
          <w:shd w:val="clear" w:color="auto" w:fill="FFFF00"/>
          <w:lang w:eastAsia="hi-IN" w:bidi="hi-IN"/>
        </w:rPr>
      </w:pPr>
    </w:p>
    <w:p w:rsidR="00A115B7" w:rsidRPr="006D5F4C" w:rsidRDefault="00A115B7" w:rsidP="001C7FCF">
      <w:pPr>
        <w:widowControl w:val="0"/>
        <w:tabs>
          <w:tab w:val="left" w:pos="0"/>
        </w:tabs>
        <w:suppressAutoHyphens/>
        <w:spacing w:after="0" w:line="240" w:lineRule="auto"/>
        <w:ind w:firstLine="709"/>
        <w:jc w:val="center"/>
        <w:rPr>
          <w:rFonts w:ascii="Times New Roman" w:eastAsia="SimSun" w:hAnsi="Times New Roman" w:cs="Times New Roman"/>
          <w:b/>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00"/>
          <w:lang w:eastAsia="hi-IN" w:bidi="hi-IN"/>
        </w:rPr>
        <w:br w:type="page"/>
      </w:r>
      <w:r w:rsidRPr="006D5F4C">
        <w:rPr>
          <w:rFonts w:ascii="Times New Roman" w:eastAsia="SimSun" w:hAnsi="Times New Roman" w:cs="Times New Roman"/>
          <w:b/>
          <w:kern w:val="2"/>
          <w:sz w:val="24"/>
          <w:szCs w:val="24"/>
          <w:shd w:val="clear" w:color="auto" w:fill="FFFFFF"/>
          <w:lang w:eastAsia="hi-IN" w:bidi="hi-IN"/>
        </w:rPr>
        <w:lastRenderedPageBreak/>
        <w:t>АНАЛИТИЧЕСКАЯ ЧАСТЬ</w:t>
      </w:r>
    </w:p>
    <w:p w:rsidR="00A115B7" w:rsidRPr="006D5F4C" w:rsidRDefault="00A115B7" w:rsidP="001C7FCF">
      <w:pPr>
        <w:widowControl w:val="0"/>
        <w:tabs>
          <w:tab w:val="left" w:pos="900"/>
        </w:tabs>
        <w:suppressAutoHyphens/>
        <w:spacing w:after="0" w:line="240" w:lineRule="auto"/>
        <w:ind w:firstLine="709"/>
        <w:jc w:val="center"/>
        <w:rPr>
          <w:rFonts w:ascii="Times New Roman" w:eastAsia="SimSun" w:hAnsi="Times New Roman" w:cs="Times New Roman"/>
          <w:b/>
          <w:kern w:val="2"/>
          <w:sz w:val="24"/>
          <w:szCs w:val="24"/>
          <w:shd w:val="clear" w:color="auto" w:fill="FFFFFF"/>
          <w:lang w:eastAsia="hi-IN" w:bidi="hi-IN"/>
        </w:rPr>
      </w:pPr>
    </w:p>
    <w:p w:rsidR="00A115B7" w:rsidRPr="006D5F4C" w:rsidRDefault="00A115B7" w:rsidP="001C7FCF">
      <w:pPr>
        <w:widowControl w:val="0"/>
        <w:tabs>
          <w:tab w:val="left" w:pos="900"/>
        </w:tabs>
        <w:suppressAutoHyphens/>
        <w:spacing w:after="0" w:line="240" w:lineRule="auto"/>
        <w:ind w:firstLine="709"/>
        <w:jc w:val="center"/>
        <w:rPr>
          <w:rFonts w:ascii="Times New Roman" w:eastAsia="SimSun" w:hAnsi="Times New Roman" w:cs="Times New Roman"/>
          <w:b/>
          <w:bCs/>
          <w:kern w:val="2"/>
          <w:sz w:val="24"/>
          <w:szCs w:val="24"/>
          <w:lang w:eastAsia="hi-IN" w:bidi="hi-IN"/>
        </w:rPr>
      </w:pPr>
      <w:r w:rsidRPr="006D5F4C">
        <w:rPr>
          <w:rFonts w:ascii="Times New Roman" w:eastAsia="SimSun" w:hAnsi="Times New Roman" w:cs="Times New Roman"/>
          <w:b/>
          <w:bCs/>
          <w:kern w:val="2"/>
          <w:sz w:val="24"/>
          <w:szCs w:val="24"/>
          <w:lang w:eastAsia="hi-IN" w:bidi="hi-IN"/>
        </w:rPr>
        <w:t>Введение</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b/>
          <w:bCs/>
          <w:kern w:val="2"/>
          <w:sz w:val="24"/>
          <w:szCs w:val="24"/>
          <w:lang w:eastAsia="hi-IN" w:bidi="hi-IN"/>
        </w:rPr>
      </w:pP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bCs/>
          <w:kern w:val="2"/>
          <w:sz w:val="24"/>
          <w:szCs w:val="24"/>
          <w:shd w:val="clear" w:color="auto" w:fill="FFFFFF"/>
          <w:lang w:eastAsia="hi-IN" w:bidi="hi-IN"/>
        </w:rPr>
      </w:pPr>
      <w:r w:rsidRPr="006D5F4C">
        <w:rPr>
          <w:rFonts w:ascii="Times New Roman" w:eastAsia="SimSun" w:hAnsi="Times New Roman" w:cs="Times New Roman"/>
          <w:bCs/>
          <w:kern w:val="2"/>
          <w:sz w:val="24"/>
          <w:szCs w:val="24"/>
          <w:shd w:val="clear" w:color="auto" w:fill="FFFFFF"/>
          <w:lang w:eastAsia="hi-IN" w:bidi="hi-IN"/>
        </w:rPr>
        <w:t>Самообследование МБОУ Бахтайская СОШ проводилось в соответствии с Порядком проведения самообследования образовательной организации, утвержденного приказом от 14.06.2013. № 462 «Об утверждении Порядка проведения самообследования образовательной организации».</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FF"/>
          <w:lang w:eastAsia="hi-IN" w:bidi="hi-IN"/>
        </w:rPr>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самооследования.</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bCs/>
          <w:kern w:val="2"/>
          <w:sz w:val="24"/>
          <w:szCs w:val="24"/>
          <w:shd w:val="clear" w:color="auto" w:fill="FFFFFF"/>
          <w:lang w:eastAsia="hi-IN" w:bidi="hi-IN"/>
        </w:rPr>
      </w:pPr>
      <w:r w:rsidRPr="006D5F4C">
        <w:rPr>
          <w:rFonts w:ascii="Times New Roman" w:eastAsia="SimSun" w:hAnsi="Times New Roman" w:cs="Times New Roman"/>
          <w:bCs/>
          <w:kern w:val="2"/>
          <w:sz w:val="24"/>
          <w:szCs w:val="24"/>
          <w:shd w:val="clear" w:color="auto" w:fill="FFFFFF"/>
          <w:lang w:eastAsia="hi-IN" w:bidi="hi-IN"/>
        </w:rPr>
        <w:t>Самообследование проводится ежегодно за предшествующий календарный год.   Самообследование состоит из двух частей: аналитическая, табличная.</w:t>
      </w:r>
    </w:p>
    <w:p w:rsidR="00A115B7" w:rsidRPr="006D5F4C" w:rsidRDefault="00A115B7" w:rsidP="001C7FCF">
      <w:pPr>
        <w:widowControl w:val="0"/>
        <w:tabs>
          <w:tab w:val="left" w:pos="900"/>
        </w:tabs>
        <w:suppressAutoHyphens/>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Основным видом деятельности МБОУ Бахтайская СОШ является реализация общеобразовательных программ:</w:t>
      </w:r>
    </w:p>
    <w:p w:rsidR="00A115B7" w:rsidRPr="006D5F4C" w:rsidRDefault="00A115B7" w:rsidP="001C7FCF">
      <w:pPr>
        <w:pStyle w:val="a3"/>
        <w:numPr>
          <w:ilvl w:val="0"/>
          <w:numId w:val="3"/>
        </w:numPr>
        <w:tabs>
          <w:tab w:val="left" w:pos="900"/>
        </w:tabs>
        <w:ind w:left="0" w:firstLine="709"/>
        <w:jc w:val="both"/>
        <w:rPr>
          <w:rFonts w:cs="Times New Roman"/>
          <w:lang w:eastAsia="ru-RU"/>
        </w:rPr>
      </w:pPr>
      <w:r w:rsidRPr="006D5F4C">
        <w:rPr>
          <w:rFonts w:cs="Times New Roman"/>
          <w:lang w:eastAsia="ru-RU"/>
        </w:rPr>
        <w:t>основной образовательной программы начального общего образования;</w:t>
      </w:r>
    </w:p>
    <w:p w:rsidR="00A115B7" w:rsidRPr="006D5F4C" w:rsidRDefault="00A115B7" w:rsidP="001C7FCF">
      <w:pPr>
        <w:pStyle w:val="a3"/>
        <w:numPr>
          <w:ilvl w:val="0"/>
          <w:numId w:val="3"/>
        </w:numPr>
        <w:tabs>
          <w:tab w:val="left" w:pos="900"/>
        </w:tabs>
        <w:ind w:left="0" w:firstLine="709"/>
        <w:jc w:val="both"/>
        <w:rPr>
          <w:rFonts w:cs="Times New Roman"/>
          <w:lang w:eastAsia="ru-RU"/>
        </w:rPr>
      </w:pPr>
      <w:r w:rsidRPr="006D5F4C">
        <w:rPr>
          <w:rFonts w:cs="Times New Roman"/>
          <w:lang w:eastAsia="ru-RU"/>
        </w:rPr>
        <w:t>основной образовательной программы основного общего образования;</w:t>
      </w:r>
    </w:p>
    <w:p w:rsidR="00A115B7" w:rsidRPr="006D5F4C" w:rsidRDefault="00A115B7" w:rsidP="001C7FCF">
      <w:pPr>
        <w:pStyle w:val="a3"/>
        <w:numPr>
          <w:ilvl w:val="0"/>
          <w:numId w:val="3"/>
        </w:numPr>
        <w:tabs>
          <w:tab w:val="left" w:pos="900"/>
        </w:tabs>
        <w:ind w:left="0" w:firstLine="709"/>
        <w:jc w:val="both"/>
        <w:rPr>
          <w:rFonts w:cs="Times New Roman"/>
          <w:lang w:eastAsia="ru-RU"/>
        </w:rPr>
      </w:pPr>
      <w:r w:rsidRPr="006D5F4C">
        <w:rPr>
          <w:rFonts w:cs="Times New Roman"/>
          <w:lang w:eastAsia="ru-RU"/>
        </w:rPr>
        <w:t>основной образовательной программы среднего общего образования;</w:t>
      </w:r>
    </w:p>
    <w:p w:rsidR="00A115B7" w:rsidRPr="006D5F4C" w:rsidRDefault="00A115B7" w:rsidP="001C7FCF">
      <w:pPr>
        <w:pStyle w:val="a3"/>
        <w:numPr>
          <w:ilvl w:val="0"/>
          <w:numId w:val="3"/>
        </w:numPr>
        <w:tabs>
          <w:tab w:val="left" w:pos="900"/>
        </w:tabs>
        <w:ind w:left="0" w:firstLine="709"/>
        <w:jc w:val="both"/>
        <w:rPr>
          <w:rFonts w:cs="Times New Roman"/>
          <w:lang w:eastAsia="ru-RU"/>
        </w:rPr>
      </w:pPr>
      <w:r w:rsidRPr="006D5F4C">
        <w:rPr>
          <w:rFonts w:cs="Times New Roman"/>
          <w:lang w:eastAsia="ru-RU"/>
        </w:rPr>
        <w:t>основной образовательной программы дополнительного образования детей.</w:t>
      </w:r>
    </w:p>
    <w:p w:rsidR="00A115B7" w:rsidRPr="006D5F4C" w:rsidRDefault="00A115B7" w:rsidP="001C7FCF">
      <w:pPr>
        <w:pStyle w:val="a3"/>
        <w:tabs>
          <w:tab w:val="left" w:pos="900"/>
        </w:tabs>
        <w:ind w:left="0" w:firstLine="709"/>
        <w:jc w:val="both"/>
        <w:rPr>
          <w:rFonts w:cs="Times New Roman"/>
          <w:lang w:eastAsia="ru-RU"/>
        </w:rPr>
      </w:pPr>
      <w:r w:rsidRPr="006D5F4C">
        <w:rPr>
          <w:rFonts w:cs="Times New Roman"/>
          <w:lang w:eastAsia="ru-RU"/>
        </w:rPr>
        <w:t xml:space="preserve">Школа расположена в сельской местности. Большинство обучающихся проживает в с.Бахтай и д.Жлобино (находящихся вблизи школы), и </w:t>
      </w:r>
      <w:r w:rsidR="00CB409E">
        <w:rPr>
          <w:rFonts w:cs="Times New Roman"/>
          <w:lang w:eastAsia="ru-RU"/>
        </w:rPr>
        <w:t>6</w:t>
      </w:r>
      <w:r w:rsidRPr="006D5F4C">
        <w:rPr>
          <w:rFonts w:cs="Times New Roman"/>
          <w:lang w:eastAsia="ru-RU"/>
        </w:rPr>
        <w:t xml:space="preserve"> детей (</w:t>
      </w:r>
      <w:r w:rsidR="00CB409E">
        <w:rPr>
          <w:rFonts w:cs="Times New Roman"/>
          <w:lang w:eastAsia="ru-RU"/>
        </w:rPr>
        <w:t>5</w:t>
      </w:r>
      <w:r w:rsidRPr="006D5F4C">
        <w:rPr>
          <w:rFonts w:cs="Times New Roman"/>
          <w:lang w:eastAsia="ru-RU"/>
        </w:rPr>
        <w:t>%) подвозят школьным транспортом из соседней деревни Ундэр-Хуан.</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bCs/>
          <w:kern w:val="2"/>
          <w:sz w:val="24"/>
          <w:szCs w:val="24"/>
          <w:shd w:val="clear" w:color="auto" w:fill="FFFFFF"/>
          <w:lang w:eastAsia="hi-IN" w:bidi="hi-IN"/>
        </w:rPr>
      </w:pP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p>
    <w:p w:rsidR="00A115B7" w:rsidRPr="006D5F4C" w:rsidRDefault="00A115B7" w:rsidP="001C7FCF">
      <w:pPr>
        <w:widowControl w:val="0"/>
        <w:numPr>
          <w:ilvl w:val="0"/>
          <w:numId w:val="2"/>
        </w:numPr>
        <w:tabs>
          <w:tab w:val="left" w:pos="900"/>
        </w:tabs>
        <w:suppressAutoHyphens/>
        <w:spacing w:after="0" w:line="240" w:lineRule="auto"/>
        <w:ind w:left="0" w:firstLine="709"/>
        <w:jc w:val="center"/>
        <w:rPr>
          <w:rFonts w:ascii="Times New Roman" w:eastAsia="SimSun" w:hAnsi="Times New Roman" w:cs="Times New Roman"/>
          <w:b/>
          <w:bCs/>
          <w:kern w:val="2"/>
          <w:sz w:val="24"/>
          <w:szCs w:val="24"/>
          <w:lang w:eastAsia="hi-IN" w:bidi="hi-IN"/>
        </w:rPr>
      </w:pPr>
      <w:r w:rsidRPr="006D5F4C">
        <w:rPr>
          <w:rFonts w:ascii="Times New Roman" w:eastAsia="SimSun" w:hAnsi="Times New Roman" w:cs="Times New Roman"/>
          <w:b/>
          <w:bCs/>
          <w:kern w:val="2"/>
          <w:sz w:val="24"/>
          <w:szCs w:val="24"/>
          <w:lang w:eastAsia="hi-IN" w:bidi="hi-IN"/>
        </w:rPr>
        <w:t>Организационно-правовое обеспечение образовательной деятельности</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b/>
          <w:bCs/>
          <w:kern w:val="2"/>
          <w:sz w:val="24"/>
          <w:szCs w:val="24"/>
          <w:lang w:eastAsia="hi-IN" w:bidi="hi-IN"/>
        </w:rPr>
      </w:pP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FF"/>
          <w:lang w:eastAsia="hi-IN" w:bidi="hi-IN"/>
        </w:rPr>
        <w:t>2.1. Устав образовательного учреждения</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FF"/>
          <w:lang w:eastAsia="hi-IN" w:bidi="hi-IN"/>
        </w:rPr>
        <w:t>Утверждён приказом Постановлением мэра муниципального образования «Аларский район</w:t>
      </w:r>
      <w:r w:rsidR="00CB409E">
        <w:rPr>
          <w:rFonts w:ascii="Times New Roman" w:eastAsia="SimSun" w:hAnsi="Times New Roman" w:cs="Times New Roman"/>
          <w:kern w:val="2"/>
          <w:sz w:val="24"/>
          <w:szCs w:val="24"/>
          <w:shd w:val="clear" w:color="auto" w:fill="FFFFFF"/>
          <w:lang w:eastAsia="hi-IN" w:bidi="hi-IN"/>
        </w:rPr>
        <w:t>» от 08 апреля 2015 года № 360-и.</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FF"/>
          <w:lang w:eastAsia="hi-IN" w:bidi="hi-IN"/>
        </w:rPr>
        <w:t>2.2. Юридический адрес ОУ, фактический адрес ОУ</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FF"/>
          <w:lang w:eastAsia="hi-IN" w:bidi="hi-IN"/>
        </w:rPr>
        <w:t xml:space="preserve">Юридический и фактический адрес школы: </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FF"/>
          <w:lang w:eastAsia="hi-IN" w:bidi="hi-IN"/>
        </w:rPr>
        <w:t xml:space="preserve">669468, Российская Федерация, Иркутская область, Аларский район, с. Бахтай, ул. Ленина, 1; </w:t>
      </w:r>
      <w:r w:rsidRPr="006D5F4C">
        <w:rPr>
          <w:rFonts w:ascii="Times New Roman" w:eastAsia="SimSun" w:hAnsi="Times New Roman" w:cs="Times New Roman"/>
          <w:kern w:val="2"/>
          <w:sz w:val="24"/>
          <w:szCs w:val="24"/>
          <w:shd w:val="clear" w:color="auto" w:fill="FFFFFF"/>
          <w:lang w:val="en-US" w:eastAsia="hi-IN" w:bidi="hi-IN"/>
        </w:rPr>
        <w:t>e</w:t>
      </w:r>
      <w:r w:rsidRPr="006D5F4C">
        <w:rPr>
          <w:rFonts w:ascii="Times New Roman" w:eastAsia="SimSun" w:hAnsi="Times New Roman" w:cs="Times New Roman"/>
          <w:kern w:val="2"/>
          <w:sz w:val="24"/>
          <w:szCs w:val="24"/>
          <w:shd w:val="clear" w:color="auto" w:fill="FFFFFF"/>
          <w:lang w:eastAsia="hi-IN" w:bidi="hi-IN"/>
        </w:rPr>
        <w:t>-</w:t>
      </w:r>
      <w:r w:rsidRPr="006D5F4C">
        <w:rPr>
          <w:rFonts w:ascii="Times New Roman" w:eastAsia="SimSun" w:hAnsi="Times New Roman" w:cs="Times New Roman"/>
          <w:kern w:val="2"/>
          <w:sz w:val="24"/>
          <w:szCs w:val="24"/>
          <w:shd w:val="clear" w:color="auto" w:fill="FFFFFF"/>
          <w:lang w:val="en-US" w:eastAsia="hi-IN" w:bidi="hi-IN"/>
        </w:rPr>
        <w:t>mail</w:t>
      </w:r>
      <w:r w:rsidRPr="006D5F4C">
        <w:rPr>
          <w:rFonts w:ascii="Times New Roman" w:eastAsia="SimSun" w:hAnsi="Times New Roman" w:cs="Times New Roman"/>
          <w:kern w:val="2"/>
          <w:sz w:val="24"/>
          <w:szCs w:val="24"/>
          <w:shd w:val="clear" w:color="auto" w:fill="FFFFFF"/>
          <w:lang w:eastAsia="hi-IN" w:bidi="hi-IN"/>
        </w:rPr>
        <w:t xml:space="preserve"> – </w:t>
      </w:r>
      <w:hyperlink r:id="rId9" w:history="1">
        <w:r w:rsidRPr="006D5F4C">
          <w:rPr>
            <w:rFonts w:ascii="Times New Roman" w:eastAsia="SimSun" w:hAnsi="Times New Roman" w:cs="Times New Roman"/>
            <w:kern w:val="2"/>
            <w:sz w:val="24"/>
            <w:szCs w:val="24"/>
            <w:u w:val="single"/>
            <w:shd w:val="clear" w:color="auto" w:fill="FFFFFF"/>
            <w:lang w:val="en-US" w:eastAsia="hi-IN" w:bidi="hi-IN"/>
          </w:rPr>
          <w:t>bahtaishcola</w:t>
        </w:r>
        <w:r w:rsidRPr="006D5F4C">
          <w:rPr>
            <w:rFonts w:ascii="Times New Roman" w:eastAsia="SimSun" w:hAnsi="Times New Roman" w:cs="Times New Roman"/>
            <w:kern w:val="2"/>
            <w:sz w:val="24"/>
            <w:szCs w:val="24"/>
            <w:u w:val="single"/>
            <w:shd w:val="clear" w:color="auto" w:fill="FFFFFF"/>
            <w:lang w:eastAsia="hi-IN" w:bidi="hi-IN"/>
          </w:rPr>
          <w:t>2@</w:t>
        </w:r>
        <w:r w:rsidRPr="006D5F4C">
          <w:rPr>
            <w:rFonts w:ascii="Times New Roman" w:eastAsia="SimSun" w:hAnsi="Times New Roman" w:cs="Times New Roman"/>
            <w:kern w:val="2"/>
            <w:sz w:val="24"/>
            <w:szCs w:val="24"/>
            <w:u w:val="single"/>
            <w:shd w:val="clear" w:color="auto" w:fill="FFFFFF"/>
            <w:lang w:val="en-US" w:eastAsia="hi-IN" w:bidi="hi-IN"/>
          </w:rPr>
          <w:t>mail</w:t>
        </w:r>
        <w:r w:rsidRPr="006D5F4C">
          <w:rPr>
            <w:rFonts w:ascii="Times New Roman" w:eastAsia="SimSun" w:hAnsi="Times New Roman" w:cs="Times New Roman"/>
            <w:kern w:val="2"/>
            <w:sz w:val="24"/>
            <w:szCs w:val="24"/>
            <w:u w:val="single"/>
            <w:shd w:val="clear" w:color="auto" w:fill="FFFFFF"/>
            <w:lang w:eastAsia="hi-IN" w:bidi="hi-IN"/>
          </w:rPr>
          <w:t>.</w:t>
        </w:r>
        <w:r w:rsidRPr="006D5F4C">
          <w:rPr>
            <w:rFonts w:ascii="Times New Roman" w:eastAsia="SimSun" w:hAnsi="Times New Roman" w:cs="Times New Roman"/>
            <w:kern w:val="2"/>
            <w:sz w:val="24"/>
            <w:szCs w:val="24"/>
            <w:u w:val="single"/>
            <w:shd w:val="clear" w:color="auto" w:fill="FFFFFF"/>
            <w:lang w:val="en-US" w:eastAsia="hi-IN" w:bidi="hi-IN"/>
          </w:rPr>
          <w:t>ru</w:t>
        </w:r>
      </w:hyperlink>
      <w:r w:rsidRPr="006D5F4C">
        <w:rPr>
          <w:rFonts w:ascii="Times New Roman" w:eastAsia="SimSun" w:hAnsi="Times New Roman" w:cs="Times New Roman"/>
          <w:kern w:val="2"/>
          <w:sz w:val="24"/>
          <w:szCs w:val="24"/>
          <w:shd w:val="clear" w:color="auto" w:fill="FFFFFF"/>
          <w:lang w:eastAsia="hi-IN" w:bidi="hi-IN"/>
        </w:rPr>
        <w:t xml:space="preserve"> </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FF"/>
          <w:lang w:eastAsia="hi-IN" w:bidi="hi-IN"/>
        </w:rPr>
        <w:t>2.3. Наличие свидетельств:</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FF"/>
          <w:lang w:eastAsia="hi-IN" w:bidi="hi-IN"/>
        </w:rPr>
        <w:t xml:space="preserve">а) о внесении записи в Единый государственный реестр юридических лиц.  </w:t>
      </w:r>
    </w:p>
    <w:p w:rsidR="00A115B7" w:rsidRPr="006D5F4C" w:rsidRDefault="00A115B7" w:rsidP="001C7FCF">
      <w:pPr>
        <w:widowControl w:val="0"/>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FF"/>
          <w:lang w:eastAsia="hi-IN" w:bidi="hi-IN"/>
        </w:rPr>
        <w:t xml:space="preserve">Серия 38 № 003522179, дата выдачи 31 августа </w:t>
      </w:r>
      <w:smartTag w:uri="urn:schemas-microsoft-com:office:smarttags" w:element="metricconverter">
        <w:smartTagPr>
          <w:attr w:name="ProductID" w:val="2012 г"/>
        </w:smartTagPr>
        <w:r w:rsidRPr="006D5F4C">
          <w:rPr>
            <w:rFonts w:ascii="Times New Roman" w:eastAsia="SimSun" w:hAnsi="Times New Roman" w:cs="Times New Roman"/>
            <w:kern w:val="2"/>
            <w:sz w:val="24"/>
            <w:szCs w:val="24"/>
            <w:shd w:val="clear" w:color="auto" w:fill="FFFFFF"/>
            <w:lang w:eastAsia="hi-IN" w:bidi="hi-IN"/>
          </w:rPr>
          <w:t>2012 г</w:t>
        </w:r>
      </w:smartTag>
      <w:r w:rsidRPr="006D5F4C">
        <w:rPr>
          <w:rFonts w:ascii="Times New Roman" w:eastAsia="SimSun" w:hAnsi="Times New Roman" w:cs="Times New Roman"/>
          <w:kern w:val="2"/>
          <w:sz w:val="24"/>
          <w:szCs w:val="24"/>
          <w:shd w:val="clear" w:color="auto" w:fill="FFFFFF"/>
          <w:lang w:eastAsia="hi-IN" w:bidi="hi-IN"/>
        </w:rPr>
        <w:t>., Межрайонная инспекция Федеральной налоговой службы России № 18 по Иркутской области,   ОГРН 1028500567325.</w:t>
      </w:r>
    </w:p>
    <w:p w:rsidR="00A115B7" w:rsidRPr="006D5F4C" w:rsidRDefault="00A115B7" w:rsidP="001C7FCF">
      <w:pPr>
        <w:widowControl w:val="0"/>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FF"/>
          <w:lang w:eastAsia="hi-IN" w:bidi="hi-IN"/>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rsidR="00A115B7" w:rsidRPr="006D5F4C" w:rsidRDefault="00A115B7" w:rsidP="001C7FCF">
      <w:pPr>
        <w:widowControl w:val="0"/>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FF"/>
          <w:lang w:eastAsia="hi-IN" w:bidi="hi-IN"/>
        </w:rPr>
        <w:t xml:space="preserve">Серия 38 № 003310719, дата выдачи 25 февраля </w:t>
      </w:r>
      <w:smartTag w:uri="urn:schemas-microsoft-com:office:smarttags" w:element="metricconverter">
        <w:smartTagPr>
          <w:attr w:name="ProductID" w:val="2010 г"/>
        </w:smartTagPr>
        <w:r w:rsidRPr="006D5F4C">
          <w:rPr>
            <w:rFonts w:ascii="Times New Roman" w:eastAsia="SimSun" w:hAnsi="Times New Roman" w:cs="Times New Roman"/>
            <w:kern w:val="2"/>
            <w:sz w:val="24"/>
            <w:szCs w:val="24"/>
            <w:shd w:val="clear" w:color="auto" w:fill="FFFFFF"/>
            <w:lang w:eastAsia="hi-IN" w:bidi="hi-IN"/>
          </w:rPr>
          <w:t>2010 г</w:t>
        </w:r>
      </w:smartTag>
      <w:r w:rsidRPr="006D5F4C">
        <w:rPr>
          <w:rFonts w:ascii="Times New Roman" w:eastAsia="SimSun" w:hAnsi="Times New Roman" w:cs="Times New Roman"/>
          <w:kern w:val="2"/>
          <w:sz w:val="24"/>
          <w:szCs w:val="24"/>
          <w:shd w:val="clear" w:color="auto" w:fill="FFFFFF"/>
          <w:lang w:eastAsia="hi-IN" w:bidi="hi-IN"/>
        </w:rPr>
        <w:t>., ИНН/КПП  8501003840/385101001.</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FF"/>
          <w:lang w:eastAsia="hi-IN" w:bidi="hi-IN"/>
        </w:rPr>
        <w:t>2.4. Документы, на основании которых осуществляет свою деятельность ОУ:</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FF"/>
          <w:lang w:eastAsia="hi-IN" w:bidi="hi-IN"/>
        </w:rPr>
        <w:t xml:space="preserve">а) организационно – правовая форма: муниципальное учреждение, по типу – бюджетное. </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2"/>
          <w:sz w:val="24"/>
          <w:szCs w:val="24"/>
          <w:shd w:val="clear" w:color="auto" w:fill="FFFFFF"/>
          <w:lang w:eastAsia="hi-IN" w:bidi="hi-IN"/>
        </w:rPr>
      </w:pPr>
      <w:r w:rsidRPr="006D5F4C">
        <w:rPr>
          <w:rFonts w:ascii="Times New Roman" w:eastAsia="SimSun" w:hAnsi="Times New Roman" w:cs="Times New Roman"/>
          <w:kern w:val="2"/>
          <w:sz w:val="24"/>
          <w:szCs w:val="24"/>
          <w:shd w:val="clear" w:color="auto" w:fill="FFFFFF"/>
          <w:lang w:eastAsia="hi-IN" w:bidi="hi-IN"/>
        </w:rPr>
        <w:t>б) лицензия: серия 38Л01 № 0002199 от 29.04.2015 года, выдана Службой по контролю и надзору в сфере образования Иркутской области, срок действия  - бессрочно.</w:t>
      </w:r>
    </w:p>
    <w:p w:rsidR="00A115B7" w:rsidRPr="006D5F4C" w:rsidRDefault="00A115B7" w:rsidP="001C7FCF">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6D5F4C">
        <w:rPr>
          <w:rFonts w:ascii="Times New Roman" w:eastAsia="SimSun" w:hAnsi="Times New Roman" w:cs="Times New Roman"/>
          <w:kern w:val="2"/>
          <w:sz w:val="24"/>
          <w:szCs w:val="24"/>
          <w:lang w:eastAsia="hi-IN" w:bidi="hi-IN"/>
        </w:rPr>
        <w:t>Образовательное учреждение   имеет лицензию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приложении к настоящей лицензии.</w:t>
      </w:r>
    </w:p>
    <w:p w:rsidR="00A115B7" w:rsidRPr="006D5F4C" w:rsidRDefault="00A115B7" w:rsidP="001C7FCF">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6D5F4C">
        <w:rPr>
          <w:rFonts w:ascii="Times New Roman" w:eastAsia="SimSun" w:hAnsi="Times New Roman" w:cs="Times New Roman"/>
          <w:kern w:val="2"/>
          <w:sz w:val="24"/>
          <w:szCs w:val="24"/>
          <w:lang w:eastAsia="hi-IN" w:bidi="hi-IN"/>
        </w:rPr>
        <w:t xml:space="preserve">в) свидетельство о государственной аккредитации: серия 38АО1 № 0000863 от 30.04.2015 года, выдано Службой по контролю и надзору в сфере образования Иркутской </w:t>
      </w:r>
      <w:r w:rsidRPr="006D5F4C">
        <w:rPr>
          <w:rFonts w:ascii="Times New Roman" w:eastAsia="SimSun" w:hAnsi="Times New Roman" w:cs="Times New Roman"/>
          <w:kern w:val="2"/>
          <w:sz w:val="24"/>
          <w:szCs w:val="24"/>
          <w:lang w:eastAsia="hi-IN" w:bidi="hi-IN"/>
        </w:rPr>
        <w:lastRenderedPageBreak/>
        <w:t xml:space="preserve">области. Срок действия свидетельства до 30.04.2027 г. </w:t>
      </w:r>
    </w:p>
    <w:p w:rsidR="00A115B7" w:rsidRPr="006D5F4C" w:rsidRDefault="00A115B7" w:rsidP="001C7FCF">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6D5F4C">
        <w:rPr>
          <w:rFonts w:ascii="Times New Roman" w:eastAsia="SimSun" w:hAnsi="Times New Roman" w:cs="Times New Roman"/>
          <w:kern w:val="2"/>
          <w:sz w:val="24"/>
          <w:szCs w:val="24"/>
          <w:lang w:eastAsia="hi-IN" w:bidi="hi-IN"/>
        </w:rPr>
        <w:t>г) Свидетельство о праве на земельный участок: от 20 декабря 2010 года, регистрационный номер 38 АД 372133</w:t>
      </w:r>
    </w:p>
    <w:p w:rsidR="00A115B7" w:rsidRPr="006D5F4C" w:rsidRDefault="00A115B7" w:rsidP="001C7FCF">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6D5F4C">
        <w:rPr>
          <w:rFonts w:ascii="Times New Roman" w:eastAsia="SimSun" w:hAnsi="Times New Roman" w:cs="Times New Roman"/>
          <w:kern w:val="2"/>
          <w:sz w:val="24"/>
          <w:szCs w:val="24"/>
          <w:lang w:eastAsia="hi-IN" w:bidi="hi-IN"/>
        </w:rPr>
        <w:t>Кадастровый номер 85:01:070101:38</w:t>
      </w:r>
    </w:p>
    <w:p w:rsidR="00A115B7" w:rsidRPr="006D5F4C" w:rsidRDefault="00A115B7" w:rsidP="001C7FCF">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6D5F4C">
        <w:rPr>
          <w:rFonts w:ascii="Times New Roman" w:eastAsia="SimSun" w:hAnsi="Times New Roman" w:cs="Times New Roman"/>
          <w:kern w:val="2"/>
          <w:sz w:val="24"/>
          <w:szCs w:val="24"/>
          <w:lang w:eastAsia="hi-IN" w:bidi="hi-IN"/>
        </w:rPr>
        <w:t>д) Свидетельство о праве на здание школы: от 16.11.2010 года, регистрационный номер 38 АД 370802.</w:t>
      </w:r>
    </w:p>
    <w:p w:rsidR="00A115B7" w:rsidRPr="006D5F4C" w:rsidRDefault="00A115B7" w:rsidP="001C7FCF">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6D5F4C">
        <w:rPr>
          <w:rFonts w:ascii="Times New Roman" w:eastAsia="SimSun" w:hAnsi="Times New Roman" w:cs="Times New Roman"/>
          <w:kern w:val="2"/>
          <w:sz w:val="24"/>
          <w:szCs w:val="24"/>
          <w:lang w:eastAsia="hi-IN" w:bidi="hi-IN"/>
        </w:rPr>
        <w:t xml:space="preserve">Кадастровый номер: 85:01:070101:38:25:123:001:200640280 </w:t>
      </w:r>
    </w:p>
    <w:p w:rsidR="00A115B7" w:rsidRPr="006D5F4C" w:rsidRDefault="00A115B7" w:rsidP="001C7FCF">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6D5F4C">
        <w:rPr>
          <w:rFonts w:ascii="Times New Roman" w:eastAsia="SimSun" w:hAnsi="Times New Roman" w:cs="Times New Roman"/>
          <w:kern w:val="2"/>
          <w:sz w:val="24"/>
          <w:szCs w:val="24"/>
          <w:shd w:val="clear" w:color="auto" w:fill="FFFFFF"/>
          <w:lang w:eastAsia="hi-IN" w:bidi="hi-IN"/>
        </w:rPr>
        <w:t xml:space="preserve">2.5. </w:t>
      </w:r>
      <w:r w:rsidRPr="006D5F4C">
        <w:rPr>
          <w:rFonts w:ascii="Times New Roman" w:eastAsia="SimSun" w:hAnsi="Times New Roman" w:cs="Times New Roman"/>
          <w:kern w:val="2"/>
          <w:sz w:val="24"/>
          <w:szCs w:val="24"/>
          <w:lang w:eastAsia="hi-IN" w:bidi="hi-IN"/>
        </w:rPr>
        <w:t>Учредитель</w:t>
      </w:r>
    </w:p>
    <w:p w:rsidR="00A115B7" w:rsidRPr="006D5F4C" w:rsidRDefault="00A115B7" w:rsidP="001C7FCF">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SimSun" w:hAnsi="Times New Roman" w:cs="Times New Roman"/>
          <w:kern w:val="2"/>
          <w:sz w:val="24"/>
          <w:szCs w:val="24"/>
          <w:lang w:eastAsia="hi-IN" w:bidi="hi-IN"/>
        </w:rPr>
        <w:t xml:space="preserve">Учредителем учреждения является МО «Аларский район», </w:t>
      </w:r>
      <w:r w:rsidRPr="006D5F4C">
        <w:rPr>
          <w:rFonts w:ascii="Times New Roman" w:eastAsia="Times New Roman" w:hAnsi="Times New Roman" w:cs="Times New Roman"/>
          <w:sz w:val="24"/>
          <w:szCs w:val="24"/>
          <w:lang w:eastAsia="ru-RU"/>
        </w:rPr>
        <w:t>669452 Иркутская область, п. Кутулик, ул. Советская, 49; Телефон: (39564) 37-132; e-mail: alaruprav@list.ru.</w:t>
      </w:r>
    </w:p>
    <w:p w:rsidR="00A115B7" w:rsidRPr="006D5F4C" w:rsidRDefault="00A115B7" w:rsidP="001C7FCF">
      <w:pPr>
        <w:widowControl w:val="0"/>
        <w:tabs>
          <w:tab w:val="left" w:pos="720"/>
        </w:tabs>
        <w:suppressAutoHyphens/>
        <w:spacing w:after="0" w:line="240" w:lineRule="auto"/>
        <w:ind w:firstLine="709"/>
        <w:jc w:val="center"/>
        <w:rPr>
          <w:rFonts w:ascii="Times New Roman" w:eastAsia="SimSun" w:hAnsi="Times New Roman" w:cs="Times New Roman"/>
          <w:b/>
          <w:kern w:val="1"/>
          <w:sz w:val="24"/>
          <w:szCs w:val="24"/>
          <w:shd w:val="clear" w:color="auto" w:fill="FFFFFF"/>
          <w:lang w:eastAsia="hi-IN" w:bidi="hi-IN"/>
        </w:rPr>
      </w:pPr>
    </w:p>
    <w:p w:rsidR="00A115B7" w:rsidRPr="006D5F4C" w:rsidRDefault="00A115B7" w:rsidP="001C7FCF">
      <w:pPr>
        <w:widowControl w:val="0"/>
        <w:numPr>
          <w:ilvl w:val="0"/>
          <w:numId w:val="2"/>
        </w:numPr>
        <w:tabs>
          <w:tab w:val="left" w:pos="900"/>
        </w:tabs>
        <w:suppressAutoHyphens/>
        <w:spacing w:after="0" w:line="240" w:lineRule="auto"/>
        <w:ind w:left="0" w:firstLine="709"/>
        <w:jc w:val="center"/>
        <w:rPr>
          <w:rFonts w:ascii="Times New Roman" w:eastAsia="SimSun" w:hAnsi="Times New Roman" w:cs="Times New Roman"/>
          <w:b/>
          <w:bCs/>
          <w:kern w:val="1"/>
          <w:sz w:val="24"/>
          <w:szCs w:val="24"/>
          <w:shd w:val="clear" w:color="auto" w:fill="FFFFFF"/>
          <w:lang w:eastAsia="hi-IN" w:bidi="hi-IN"/>
        </w:rPr>
      </w:pPr>
      <w:r w:rsidRPr="006D5F4C">
        <w:rPr>
          <w:rFonts w:ascii="Times New Roman" w:eastAsia="SimSun" w:hAnsi="Times New Roman" w:cs="Times New Roman"/>
          <w:b/>
          <w:bCs/>
          <w:kern w:val="1"/>
          <w:sz w:val="24"/>
          <w:szCs w:val="24"/>
          <w:shd w:val="clear" w:color="auto" w:fill="FFFFFF"/>
          <w:lang w:eastAsia="hi-IN" w:bidi="hi-IN"/>
        </w:rPr>
        <w:t>Система управления образовательным учреждением</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b/>
          <w:bCs/>
          <w:kern w:val="1"/>
          <w:sz w:val="24"/>
          <w:szCs w:val="24"/>
          <w:shd w:val="clear" w:color="auto" w:fill="FFFFFF"/>
          <w:lang w:eastAsia="hi-IN" w:bidi="hi-IN"/>
        </w:rPr>
      </w:pPr>
    </w:p>
    <w:p w:rsidR="00A115B7" w:rsidRPr="006D5F4C" w:rsidRDefault="00A115B7" w:rsidP="001C7FCF">
      <w:pPr>
        <w:widowControl w:val="0"/>
        <w:tabs>
          <w:tab w:val="left" w:pos="567"/>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 xml:space="preserve"> </w:t>
      </w:r>
    </w:p>
    <w:tbl>
      <w:tblPr>
        <w:tblW w:w="9819" w:type="dxa"/>
        <w:tblInd w:w="-30" w:type="dxa"/>
        <w:tblLayout w:type="fixed"/>
        <w:tblLook w:val="0000" w:firstRow="0" w:lastRow="0" w:firstColumn="0" w:lastColumn="0" w:noHBand="0" w:noVBand="0"/>
      </w:tblPr>
      <w:tblGrid>
        <w:gridCol w:w="647"/>
        <w:gridCol w:w="4169"/>
        <w:gridCol w:w="5003"/>
      </w:tblGrid>
      <w:tr w:rsidR="006D5F4C"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w:t>
            </w:r>
          </w:p>
        </w:tc>
        <w:tc>
          <w:tcPr>
            <w:tcW w:w="4169" w:type="dxa"/>
            <w:tcBorders>
              <w:top w:val="single" w:sz="4" w:space="0" w:color="000000"/>
              <w:left w:val="single" w:sz="4" w:space="0" w:color="000000"/>
              <w:bottom w:val="single" w:sz="4" w:space="0" w:color="000000"/>
            </w:tcBorders>
            <w:shd w:val="clear" w:color="auto" w:fill="auto"/>
            <w:vAlign w:val="center"/>
          </w:tcPr>
          <w:p w:rsidR="00A115B7" w:rsidRPr="006D5F4C" w:rsidRDefault="00A115B7" w:rsidP="00B156FA">
            <w:pPr>
              <w:widowControl w:val="0"/>
              <w:tabs>
                <w:tab w:val="left" w:pos="-108"/>
              </w:tabs>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Ф.И.О.</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Должность</w:t>
            </w:r>
          </w:p>
        </w:tc>
      </w:tr>
      <w:tr w:rsidR="006D5F4C"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1.</w:t>
            </w:r>
          </w:p>
        </w:tc>
        <w:tc>
          <w:tcPr>
            <w:tcW w:w="4169" w:type="dxa"/>
            <w:tcBorders>
              <w:top w:val="single" w:sz="4" w:space="0" w:color="000000"/>
              <w:left w:val="single" w:sz="4" w:space="0" w:color="000000"/>
              <w:bottom w:val="single" w:sz="4" w:space="0" w:color="000000"/>
            </w:tcBorders>
            <w:shd w:val="clear" w:color="auto" w:fill="auto"/>
            <w:vAlign w:val="center"/>
          </w:tcPr>
          <w:p w:rsidR="00A115B7" w:rsidRPr="006D5F4C" w:rsidRDefault="009B7080" w:rsidP="00B156FA">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Макковеева Елизавета Кимовна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Директор</w:t>
            </w:r>
          </w:p>
        </w:tc>
      </w:tr>
      <w:tr w:rsidR="006D5F4C"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2.</w:t>
            </w:r>
          </w:p>
        </w:tc>
        <w:tc>
          <w:tcPr>
            <w:tcW w:w="4169" w:type="dxa"/>
            <w:tcBorders>
              <w:top w:val="single" w:sz="4" w:space="0" w:color="000000"/>
              <w:left w:val="single" w:sz="4" w:space="0" w:color="000000"/>
              <w:bottom w:val="single" w:sz="4" w:space="0" w:color="000000"/>
            </w:tcBorders>
            <w:shd w:val="clear" w:color="auto" w:fill="auto"/>
            <w:vAlign w:val="center"/>
          </w:tcPr>
          <w:p w:rsidR="00A115B7" w:rsidRPr="006D5F4C" w:rsidRDefault="009B7080" w:rsidP="00B156FA">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Шаргаева Валентина Борисовна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Заместитель директора  по УВР</w:t>
            </w:r>
          </w:p>
        </w:tc>
      </w:tr>
      <w:tr w:rsidR="006D5F4C"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3.</w:t>
            </w:r>
          </w:p>
        </w:tc>
        <w:tc>
          <w:tcPr>
            <w:tcW w:w="4169" w:type="dxa"/>
            <w:tcBorders>
              <w:top w:val="single" w:sz="4" w:space="0" w:color="000000"/>
              <w:left w:val="single" w:sz="4" w:space="0" w:color="000000"/>
              <w:bottom w:val="single" w:sz="4" w:space="0" w:color="000000"/>
            </w:tcBorders>
            <w:shd w:val="clear" w:color="auto" w:fill="auto"/>
            <w:vAlign w:val="center"/>
          </w:tcPr>
          <w:p w:rsidR="00A115B7" w:rsidRPr="006D5F4C" w:rsidRDefault="009B7080" w:rsidP="00B156FA">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Шаргаева Наталья Михайловна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Заместитель директора по ВР</w:t>
            </w:r>
          </w:p>
        </w:tc>
      </w:tr>
      <w:tr w:rsidR="006D5F4C"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4.</w:t>
            </w:r>
          </w:p>
        </w:tc>
        <w:tc>
          <w:tcPr>
            <w:tcW w:w="4169" w:type="dxa"/>
            <w:tcBorders>
              <w:top w:val="single" w:sz="4" w:space="0" w:color="000000"/>
              <w:left w:val="single" w:sz="4" w:space="0" w:color="000000"/>
              <w:bottom w:val="single" w:sz="4" w:space="0" w:color="000000"/>
            </w:tcBorders>
            <w:shd w:val="clear" w:color="auto" w:fill="auto"/>
            <w:vAlign w:val="center"/>
          </w:tcPr>
          <w:p w:rsidR="00A115B7" w:rsidRPr="006D5F4C" w:rsidRDefault="00CB409E" w:rsidP="00B156FA">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Pr>
                <w:rFonts w:ascii="Times New Roman" w:eastAsia="Times New Roman" w:hAnsi="Times New Roman" w:cs="Times New Roman"/>
                <w:kern w:val="1"/>
                <w:sz w:val="24"/>
                <w:szCs w:val="24"/>
                <w:shd w:val="clear" w:color="auto" w:fill="FFFFFF"/>
                <w:lang w:eastAsia="hi-IN" w:bidi="hi-IN"/>
              </w:rPr>
              <w:t>Бабуева Наталья Сергеевна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Социальный педагог</w:t>
            </w:r>
          </w:p>
        </w:tc>
      </w:tr>
      <w:tr w:rsidR="006D5F4C"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A115B7" w:rsidRPr="006D5F4C" w:rsidRDefault="009B7080" w:rsidP="00B156FA">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5</w:t>
            </w:r>
            <w:r w:rsidR="00A115B7" w:rsidRPr="006D5F4C">
              <w:rPr>
                <w:rFonts w:ascii="Times New Roman" w:eastAsia="Times New Roman" w:hAnsi="Times New Roman" w:cs="Times New Roman"/>
                <w:kern w:val="1"/>
                <w:sz w:val="24"/>
                <w:szCs w:val="24"/>
                <w:shd w:val="clear" w:color="auto" w:fill="FFFFFF"/>
                <w:lang w:eastAsia="hi-IN" w:bidi="hi-IN"/>
              </w:rPr>
              <w:t>.</w:t>
            </w:r>
          </w:p>
        </w:tc>
        <w:tc>
          <w:tcPr>
            <w:tcW w:w="4169" w:type="dxa"/>
            <w:tcBorders>
              <w:top w:val="single" w:sz="4" w:space="0" w:color="000000"/>
              <w:left w:val="single" w:sz="4" w:space="0" w:color="000000"/>
              <w:bottom w:val="single" w:sz="4" w:space="0" w:color="000000"/>
            </w:tcBorders>
            <w:shd w:val="clear" w:color="auto" w:fill="auto"/>
            <w:vAlign w:val="center"/>
          </w:tcPr>
          <w:p w:rsidR="00A115B7" w:rsidRPr="006D5F4C" w:rsidRDefault="009B7080" w:rsidP="00B156FA">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Яковлев Михаил Николаевич</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Преподаватель-организатор ОБЖ</w:t>
            </w:r>
          </w:p>
        </w:tc>
      </w:tr>
      <w:tr w:rsidR="006D5F4C"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A115B7" w:rsidRPr="006D5F4C" w:rsidRDefault="009B7080" w:rsidP="00B156FA">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6</w:t>
            </w:r>
            <w:r w:rsidR="00A115B7" w:rsidRPr="006D5F4C">
              <w:rPr>
                <w:rFonts w:ascii="Times New Roman" w:eastAsia="Times New Roman" w:hAnsi="Times New Roman" w:cs="Times New Roman"/>
                <w:kern w:val="1"/>
                <w:sz w:val="24"/>
                <w:szCs w:val="24"/>
                <w:shd w:val="clear" w:color="auto" w:fill="FFFFFF"/>
                <w:lang w:eastAsia="hi-IN" w:bidi="hi-IN"/>
              </w:rPr>
              <w:t>.</w:t>
            </w:r>
          </w:p>
        </w:tc>
        <w:tc>
          <w:tcPr>
            <w:tcW w:w="4169" w:type="dxa"/>
            <w:tcBorders>
              <w:top w:val="single" w:sz="4" w:space="0" w:color="000000"/>
              <w:left w:val="single" w:sz="4" w:space="0" w:color="000000"/>
              <w:bottom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Шаргаева Наталья Михайловна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Педагог-психолог</w:t>
            </w:r>
          </w:p>
        </w:tc>
      </w:tr>
      <w:tr w:rsidR="006D5F4C"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A115B7" w:rsidRPr="006D5F4C" w:rsidRDefault="009B7080" w:rsidP="00B156FA">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7</w:t>
            </w:r>
            <w:r w:rsidR="00A115B7" w:rsidRPr="006D5F4C">
              <w:rPr>
                <w:rFonts w:ascii="Times New Roman" w:eastAsia="Times New Roman" w:hAnsi="Times New Roman" w:cs="Times New Roman"/>
                <w:kern w:val="1"/>
                <w:sz w:val="24"/>
                <w:szCs w:val="24"/>
                <w:shd w:val="clear" w:color="auto" w:fill="FFFFFF"/>
                <w:lang w:eastAsia="hi-IN" w:bidi="hi-IN"/>
              </w:rPr>
              <w:t>.</w:t>
            </w:r>
          </w:p>
        </w:tc>
        <w:tc>
          <w:tcPr>
            <w:tcW w:w="4169" w:type="dxa"/>
            <w:tcBorders>
              <w:top w:val="single" w:sz="4" w:space="0" w:color="000000"/>
              <w:left w:val="single" w:sz="4" w:space="0" w:color="000000"/>
              <w:bottom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Хаболова Наталья Валерьевна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15B7" w:rsidRPr="006D5F4C" w:rsidRDefault="00A115B7" w:rsidP="00B156FA">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Учитель-логопед</w:t>
            </w:r>
          </w:p>
        </w:tc>
      </w:tr>
      <w:tr w:rsidR="00CB409E"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8.</w:t>
            </w:r>
          </w:p>
        </w:tc>
        <w:tc>
          <w:tcPr>
            <w:tcW w:w="4169"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Pr>
                <w:rFonts w:ascii="Times New Roman" w:eastAsia="Times New Roman" w:hAnsi="Times New Roman" w:cs="Times New Roman"/>
                <w:kern w:val="1"/>
                <w:sz w:val="24"/>
                <w:szCs w:val="24"/>
                <w:shd w:val="clear" w:color="auto" w:fill="FFFFFF"/>
                <w:lang w:eastAsia="hi-IN" w:bidi="hi-IN"/>
              </w:rPr>
              <w:t>Барлукова Любовь Алексеевна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Pr>
                <w:rFonts w:ascii="Times New Roman" w:eastAsia="Times New Roman" w:hAnsi="Times New Roman" w:cs="Times New Roman"/>
                <w:kern w:val="1"/>
                <w:sz w:val="24"/>
                <w:szCs w:val="24"/>
                <w:shd w:val="clear" w:color="auto" w:fill="FFFFFF"/>
                <w:lang w:eastAsia="hi-IN" w:bidi="hi-IN"/>
              </w:rPr>
              <w:t>Учитель-дефектолог</w:t>
            </w:r>
          </w:p>
        </w:tc>
      </w:tr>
      <w:tr w:rsidR="00CB409E"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9.</w:t>
            </w:r>
          </w:p>
        </w:tc>
        <w:tc>
          <w:tcPr>
            <w:tcW w:w="4169"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Хаболова Наталья Валерьевна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Руководитель ШМО учителей начальных классов</w:t>
            </w:r>
          </w:p>
        </w:tc>
      </w:tr>
      <w:tr w:rsidR="00CB409E"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10.</w:t>
            </w:r>
          </w:p>
        </w:tc>
        <w:tc>
          <w:tcPr>
            <w:tcW w:w="4169"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Атутова Алина Тимофеевна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Руководитель ШМО учителей гуманитарного цикла</w:t>
            </w:r>
          </w:p>
        </w:tc>
      </w:tr>
      <w:tr w:rsidR="00CB409E"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11.</w:t>
            </w:r>
          </w:p>
        </w:tc>
        <w:tc>
          <w:tcPr>
            <w:tcW w:w="4169"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Николаева Любовь Тимофеевна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Руководитель ШМО учителей математики, физики и информатики</w:t>
            </w:r>
          </w:p>
        </w:tc>
      </w:tr>
      <w:tr w:rsidR="00CB409E"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12.</w:t>
            </w:r>
          </w:p>
        </w:tc>
        <w:tc>
          <w:tcPr>
            <w:tcW w:w="4169"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Шопхонова Мария Вальтерьевна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Руководитель ШМО учителей естественно-географического и технологического циклов</w:t>
            </w:r>
          </w:p>
        </w:tc>
      </w:tr>
      <w:tr w:rsidR="00CB409E"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13.</w:t>
            </w:r>
          </w:p>
        </w:tc>
        <w:tc>
          <w:tcPr>
            <w:tcW w:w="4169"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 xml:space="preserve">Иванова Светлана Иннокентьевна </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 xml:space="preserve">Завхоз  </w:t>
            </w:r>
          </w:p>
        </w:tc>
      </w:tr>
      <w:tr w:rsidR="00CB409E"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14.</w:t>
            </w:r>
          </w:p>
        </w:tc>
        <w:tc>
          <w:tcPr>
            <w:tcW w:w="4169"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Федорова Зинаида Борисовна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Pr>
                <w:rFonts w:ascii="Times New Roman" w:eastAsia="Times New Roman" w:hAnsi="Times New Roman" w:cs="Times New Roman"/>
                <w:kern w:val="1"/>
                <w:sz w:val="24"/>
                <w:szCs w:val="24"/>
                <w:shd w:val="clear" w:color="auto" w:fill="FFFFFF"/>
                <w:lang w:eastAsia="hi-IN" w:bidi="hi-IN"/>
              </w:rPr>
              <w:t>Главный б</w:t>
            </w:r>
            <w:r w:rsidRPr="006D5F4C">
              <w:rPr>
                <w:rFonts w:ascii="Times New Roman" w:eastAsia="Times New Roman" w:hAnsi="Times New Roman" w:cs="Times New Roman"/>
                <w:kern w:val="1"/>
                <w:sz w:val="24"/>
                <w:szCs w:val="24"/>
                <w:shd w:val="clear" w:color="auto" w:fill="FFFFFF"/>
                <w:lang w:eastAsia="hi-IN" w:bidi="hi-IN"/>
              </w:rPr>
              <w:t>ухгалтер</w:t>
            </w:r>
          </w:p>
        </w:tc>
      </w:tr>
      <w:tr w:rsidR="00CB409E" w:rsidRPr="006D5F4C" w:rsidTr="00F87DB7">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jc w:val="center"/>
              <w:rPr>
                <w:rFonts w:ascii="Times New Roman" w:eastAsia="Times New Roman" w:hAnsi="Times New Roman" w:cs="Times New Roman"/>
                <w:kern w:val="1"/>
                <w:sz w:val="24"/>
                <w:szCs w:val="24"/>
                <w:shd w:val="clear" w:color="auto" w:fill="FFFFFF"/>
                <w:lang w:eastAsia="hi-IN" w:bidi="hi-IN"/>
              </w:rPr>
            </w:pPr>
            <w:r>
              <w:rPr>
                <w:rFonts w:ascii="Times New Roman" w:eastAsia="Times New Roman" w:hAnsi="Times New Roman" w:cs="Times New Roman"/>
                <w:kern w:val="1"/>
                <w:sz w:val="24"/>
                <w:szCs w:val="24"/>
                <w:shd w:val="clear" w:color="auto" w:fill="FFFFFF"/>
                <w:lang w:eastAsia="hi-IN" w:bidi="hi-IN"/>
              </w:rPr>
              <w:t>15.</w:t>
            </w:r>
          </w:p>
        </w:tc>
        <w:tc>
          <w:tcPr>
            <w:tcW w:w="4169" w:type="dxa"/>
            <w:tcBorders>
              <w:top w:val="single" w:sz="4" w:space="0" w:color="000000"/>
              <w:left w:val="single" w:sz="4" w:space="0" w:color="000000"/>
              <w:bottom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Бабуева Светлана Васильевна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09E" w:rsidRPr="006D5F4C" w:rsidRDefault="00CB409E" w:rsidP="00CB409E">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6D5F4C">
              <w:rPr>
                <w:rFonts w:ascii="Times New Roman" w:eastAsia="Times New Roman" w:hAnsi="Times New Roman" w:cs="Times New Roman"/>
                <w:kern w:val="1"/>
                <w:sz w:val="24"/>
                <w:szCs w:val="24"/>
                <w:shd w:val="clear" w:color="auto" w:fill="FFFFFF"/>
                <w:lang w:eastAsia="hi-IN" w:bidi="hi-IN"/>
              </w:rPr>
              <w:t>Библиотекарь</w:t>
            </w:r>
          </w:p>
        </w:tc>
      </w:tr>
    </w:tbl>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highlight w:val="yellow"/>
          <w:lang w:eastAsia="hi-IN" w:bidi="hi-IN"/>
        </w:rPr>
      </w:pP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Общее управление школой осуществляет директор школы в соответствии с действующим законодательством</w:t>
      </w:r>
    </w:p>
    <w:p w:rsidR="00A115B7" w:rsidRPr="006D5F4C" w:rsidRDefault="00A115B7" w:rsidP="001C7FCF">
      <w:pPr>
        <w:widowControl w:val="0"/>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 xml:space="preserve">Органы управления  образовательным учреждением: </w:t>
      </w:r>
    </w:p>
    <w:p w:rsidR="00A115B7" w:rsidRPr="006D5F4C" w:rsidRDefault="00A115B7" w:rsidP="001C7FCF">
      <w:pPr>
        <w:widowControl w:val="0"/>
        <w:numPr>
          <w:ilvl w:val="0"/>
          <w:numId w:val="1"/>
        </w:numPr>
        <w:tabs>
          <w:tab w:val="left" w:pos="900"/>
        </w:tabs>
        <w:suppressAutoHyphens/>
        <w:spacing w:after="0" w:line="240" w:lineRule="auto"/>
        <w:ind w:left="0"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Общее собрание  трудового коллектива школы</w:t>
      </w:r>
    </w:p>
    <w:p w:rsidR="00A115B7" w:rsidRPr="006D5F4C" w:rsidRDefault="00A115B7" w:rsidP="001C7FCF">
      <w:pPr>
        <w:widowControl w:val="0"/>
        <w:numPr>
          <w:ilvl w:val="0"/>
          <w:numId w:val="1"/>
        </w:numPr>
        <w:tabs>
          <w:tab w:val="left" w:pos="900"/>
        </w:tabs>
        <w:suppressAutoHyphens/>
        <w:spacing w:after="0" w:line="240" w:lineRule="auto"/>
        <w:ind w:left="0"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 xml:space="preserve">Педагогический совет </w:t>
      </w:r>
    </w:p>
    <w:p w:rsidR="00A115B7" w:rsidRPr="006D5F4C" w:rsidRDefault="00A115B7" w:rsidP="001C7FCF">
      <w:pPr>
        <w:widowControl w:val="0"/>
        <w:numPr>
          <w:ilvl w:val="0"/>
          <w:numId w:val="1"/>
        </w:numPr>
        <w:tabs>
          <w:tab w:val="left" w:pos="900"/>
        </w:tabs>
        <w:suppressAutoHyphens/>
        <w:spacing w:after="0" w:line="240" w:lineRule="auto"/>
        <w:ind w:left="0"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Управляющий совет</w:t>
      </w:r>
    </w:p>
    <w:p w:rsidR="00A115B7" w:rsidRPr="006D5F4C" w:rsidRDefault="00A115B7" w:rsidP="001C7FCF">
      <w:pPr>
        <w:widowControl w:val="0"/>
        <w:numPr>
          <w:ilvl w:val="0"/>
          <w:numId w:val="1"/>
        </w:numPr>
        <w:tabs>
          <w:tab w:val="left" w:pos="900"/>
        </w:tabs>
        <w:suppressAutoHyphens/>
        <w:spacing w:after="0" w:line="240" w:lineRule="auto"/>
        <w:ind w:left="0"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 xml:space="preserve">Родительский комитет </w:t>
      </w:r>
    </w:p>
    <w:p w:rsidR="00A115B7" w:rsidRPr="006D5F4C" w:rsidRDefault="00A115B7" w:rsidP="001C7FCF">
      <w:pPr>
        <w:widowControl w:val="0"/>
        <w:numPr>
          <w:ilvl w:val="0"/>
          <w:numId w:val="1"/>
        </w:numPr>
        <w:tabs>
          <w:tab w:val="left" w:pos="900"/>
        </w:tabs>
        <w:suppressAutoHyphens/>
        <w:spacing w:after="0" w:line="240" w:lineRule="auto"/>
        <w:ind w:left="0"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lastRenderedPageBreak/>
        <w:t>Школьный парламент</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Все перечисленные структуры соответствуют Уставу  МБОУ Бахтайская СОШ и совместными усилиями решают основные задачи образовательного учреждения.</w:t>
      </w:r>
    </w:p>
    <w:p w:rsidR="00A115B7" w:rsidRPr="006D5F4C" w:rsidRDefault="00A115B7" w:rsidP="001C7FCF">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9B7080" w:rsidRPr="006D5F4C" w:rsidRDefault="009B7080" w:rsidP="001C7FCF">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p>
    <w:p w:rsidR="009B7080" w:rsidRPr="006D5F4C" w:rsidRDefault="009B7080" w:rsidP="001C7FCF">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p>
    <w:p w:rsidR="00CB409E" w:rsidRPr="006D5F4C" w:rsidRDefault="00CB409E" w:rsidP="00CB409E">
      <w:pPr>
        <w:pStyle w:val="c11"/>
        <w:shd w:val="clear" w:color="auto" w:fill="FFFFFF"/>
        <w:spacing w:before="0" w:beforeAutospacing="0" w:after="0" w:afterAutospacing="0"/>
        <w:ind w:firstLine="709"/>
        <w:jc w:val="center"/>
        <w:rPr>
          <w:rStyle w:val="c0"/>
          <w:rFonts w:eastAsia="SimSun"/>
          <w:b/>
        </w:rPr>
      </w:pPr>
      <w:r w:rsidRPr="006D5F4C">
        <w:rPr>
          <w:rStyle w:val="c0"/>
          <w:rFonts w:eastAsia="SimSun"/>
          <w:b/>
        </w:rPr>
        <w:t>3. Характеристика социальной среды</w:t>
      </w:r>
    </w:p>
    <w:p w:rsidR="00CB409E" w:rsidRPr="006D5F4C" w:rsidRDefault="00CB409E" w:rsidP="00CB409E">
      <w:pPr>
        <w:pStyle w:val="c11"/>
        <w:shd w:val="clear" w:color="auto" w:fill="FFFFFF"/>
        <w:spacing w:before="0" w:beforeAutospacing="0" w:after="0" w:afterAutospacing="0"/>
        <w:ind w:firstLine="709"/>
        <w:rPr>
          <w:rStyle w:val="c0"/>
          <w:rFonts w:eastAsia="SimSun"/>
          <w:b/>
        </w:rPr>
      </w:pPr>
    </w:p>
    <w:p w:rsidR="00CB409E" w:rsidRPr="006D5F4C" w:rsidRDefault="00CB409E" w:rsidP="00CB409E">
      <w:pPr>
        <w:pStyle w:val="c11"/>
        <w:shd w:val="clear" w:color="auto" w:fill="FFFFFF"/>
        <w:spacing w:before="0" w:beforeAutospacing="0" w:after="0" w:afterAutospacing="0"/>
        <w:ind w:firstLine="709"/>
        <w:jc w:val="both"/>
      </w:pPr>
      <w:r w:rsidRPr="006D5F4C">
        <w:t>В микрорайоне образовательного учреждения расположены: жилой сектор, магазин, почта, дом-музей М.Н.</w:t>
      </w:r>
      <w:r>
        <w:t xml:space="preserve"> </w:t>
      </w:r>
      <w:r w:rsidRPr="006D5F4C">
        <w:t>Ербанова.</w:t>
      </w:r>
      <w:r w:rsidRPr="006D5F4C">
        <w:rPr>
          <w:rStyle w:val="c0"/>
          <w:rFonts w:eastAsia="SimSun"/>
        </w:rPr>
        <w:t xml:space="preserve"> Экономика большинства семей сейчас во многом зависит от личного подсобного хозяйства.</w:t>
      </w:r>
      <w:r w:rsidRPr="006D5F4C">
        <w:t xml:space="preserve"> </w:t>
      </w:r>
      <w:r w:rsidRPr="006D5F4C">
        <w:rPr>
          <w:rStyle w:val="c0"/>
          <w:rFonts w:eastAsia="SimSun"/>
        </w:rPr>
        <w:t>Проблемами села в настоящее время остаются:</w:t>
      </w:r>
    </w:p>
    <w:p w:rsidR="00CB409E" w:rsidRPr="006D5F4C" w:rsidRDefault="00CB409E" w:rsidP="00CB409E">
      <w:pPr>
        <w:pStyle w:val="c11"/>
        <w:shd w:val="clear" w:color="auto" w:fill="FFFFFF"/>
        <w:spacing w:before="0" w:beforeAutospacing="0" w:after="0" w:afterAutospacing="0"/>
        <w:ind w:firstLine="709"/>
        <w:jc w:val="both"/>
      </w:pPr>
      <w:r w:rsidRPr="006D5F4C">
        <w:rPr>
          <w:rStyle w:val="c0"/>
          <w:rFonts w:eastAsia="SimSun"/>
        </w:rPr>
        <w:t>-снижение общего культурного и социального уровня населения;</w:t>
      </w:r>
    </w:p>
    <w:p w:rsidR="00CB409E" w:rsidRPr="006D5F4C" w:rsidRDefault="00CB409E" w:rsidP="00CB409E">
      <w:pPr>
        <w:pStyle w:val="c11"/>
        <w:shd w:val="clear" w:color="auto" w:fill="FFFFFF"/>
        <w:spacing w:before="0" w:beforeAutospacing="0" w:after="0" w:afterAutospacing="0"/>
        <w:ind w:firstLine="709"/>
        <w:jc w:val="both"/>
      </w:pPr>
      <w:r w:rsidRPr="006D5F4C">
        <w:rPr>
          <w:rStyle w:val="c0"/>
          <w:rFonts w:eastAsia="SimSun"/>
        </w:rPr>
        <w:t>-высокий уровень безработицы;</w:t>
      </w:r>
    </w:p>
    <w:p w:rsidR="00CB409E" w:rsidRPr="001B7C3A" w:rsidRDefault="00CB409E" w:rsidP="00CB409E">
      <w:pPr>
        <w:spacing w:after="0" w:line="240" w:lineRule="auto"/>
        <w:ind w:firstLine="709"/>
        <w:rPr>
          <w:rStyle w:val="c0"/>
          <w:rFonts w:ascii="Times New Roman" w:hAnsi="Times New Roman" w:cs="Times New Roman"/>
          <w:sz w:val="24"/>
          <w:szCs w:val="24"/>
        </w:rPr>
      </w:pPr>
      <w:r w:rsidRPr="001B7C3A">
        <w:rPr>
          <w:rStyle w:val="c0"/>
          <w:rFonts w:ascii="Times New Roman" w:hAnsi="Times New Roman" w:cs="Times New Roman"/>
          <w:sz w:val="24"/>
          <w:szCs w:val="24"/>
        </w:rPr>
        <w:t>-больше 50 % малоимущего и неблагополучного населения</w:t>
      </w:r>
    </w:p>
    <w:p w:rsidR="00CB409E" w:rsidRPr="006D5F4C" w:rsidRDefault="00CB409E" w:rsidP="00CB409E">
      <w:pPr>
        <w:spacing w:after="0" w:line="240" w:lineRule="auto"/>
        <w:ind w:firstLine="709"/>
        <w:jc w:val="center"/>
        <w:rPr>
          <w:rFonts w:ascii="Times New Roman" w:eastAsia="Times New Roman" w:hAnsi="Times New Roman" w:cs="Times New Roman"/>
          <w:b/>
          <w:bCs/>
          <w:sz w:val="24"/>
          <w:szCs w:val="24"/>
        </w:rPr>
      </w:pPr>
    </w:p>
    <w:p w:rsidR="00CB409E" w:rsidRDefault="00CB409E" w:rsidP="00CB409E">
      <w:pPr>
        <w:spacing w:after="0" w:line="240" w:lineRule="auto"/>
        <w:ind w:firstLine="709"/>
        <w:jc w:val="center"/>
        <w:rPr>
          <w:rFonts w:ascii="Times New Roman" w:eastAsia="Times New Roman" w:hAnsi="Times New Roman" w:cs="Times New Roman"/>
          <w:b/>
          <w:bCs/>
          <w:sz w:val="24"/>
          <w:szCs w:val="24"/>
        </w:rPr>
      </w:pPr>
      <w:r w:rsidRPr="006D5F4C">
        <w:rPr>
          <w:rFonts w:ascii="Times New Roman" w:eastAsia="Times New Roman" w:hAnsi="Times New Roman" w:cs="Times New Roman"/>
          <w:b/>
          <w:bCs/>
          <w:sz w:val="24"/>
          <w:szCs w:val="24"/>
        </w:rPr>
        <w:t>Сведения об учащихся.</w:t>
      </w:r>
    </w:p>
    <w:p w:rsidR="00CB409E" w:rsidRPr="006D5F4C" w:rsidRDefault="00CB409E" w:rsidP="00CB409E">
      <w:pPr>
        <w:spacing w:after="0" w:line="240" w:lineRule="auto"/>
        <w:ind w:firstLine="709"/>
        <w:jc w:val="center"/>
        <w:rPr>
          <w:rFonts w:ascii="Times New Roman" w:eastAsia="Times New Roman" w:hAnsi="Times New Roman" w:cs="Times New Roman"/>
          <w:b/>
          <w:bCs/>
          <w:sz w:val="24"/>
          <w:szCs w:val="24"/>
        </w:rPr>
      </w:pPr>
    </w:p>
    <w:p w:rsidR="00CB409E" w:rsidRPr="006D5F4C" w:rsidRDefault="00CB409E" w:rsidP="00CB409E">
      <w:pPr>
        <w:spacing w:after="0" w:line="240" w:lineRule="auto"/>
        <w:ind w:firstLine="709"/>
        <w:jc w:val="both"/>
        <w:rPr>
          <w:rFonts w:ascii="Times New Roman" w:eastAsia="Times New Roman" w:hAnsi="Times New Roman" w:cs="Times New Roman"/>
          <w:sz w:val="24"/>
          <w:szCs w:val="24"/>
        </w:rPr>
      </w:pPr>
      <w:r w:rsidRPr="006D5F4C">
        <w:rPr>
          <w:rFonts w:ascii="Times New Roman" w:eastAsia="Times New Roman" w:hAnsi="Times New Roman" w:cs="Times New Roman"/>
          <w:sz w:val="24"/>
          <w:szCs w:val="24"/>
        </w:rPr>
        <w:t xml:space="preserve">На конец  </w:t>
      </w:r>
      <w:r>
        <w:rPr>
          <w:rFonts w:ascii="Times New Roman" w:eastAsia="Times New Roman" w:hAnsi="Times New Roman" w:cs="Times New Roman"/>
          <w:sz w:val="24"/>
          <w:szCs w:val="24"/>
        </w:rPr>
        <w:t>2022  года в школе обучалось 121 человек</w:t>
      </w:r>
      <w:r w:rsidRPr="006D5F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Численность первой ступени – 51</w:t>
      </w:r>
      <w:r w:rsidRPr="006D5F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обучающихся; второй ступени – 68</w:t>
      </w:r>
      <w:r w:rsidRPr="006D5F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обучающихся; третьей ступени – 2</w:t>
      </w:r>
      <w:r w:rsidRPr="006D5F4C">
        <w:rPr>
          <w:rFonts w:ascii="Times New Roman" w:eastAsia="Times New Roman" w:hAnsi="Times New Roman" w:cs="Times New Roman"/>
          <w:sz w:val="24"/>
          <w:szCs w:val="24"/>
        </w:rPr>
        <w:t xml:space="preserve"> обучающихся. Мальчиков в </w:t>
      </w:r>
      <w:r>
        <w:rPr>
          <w:rFonts w:ascii="Times New Roman" w:eastAsia="Times New Roman" w:hAnsi="Times New Roman" w:cs="Times New Roman"/>
          <w:sz w:val="24"/>
          <w:szCs w:val="24"/>
        </w:rPr>
        <w:t>школе – 55 человек, девочек - 66</w:t>
      </w:r>
      <w:r w:rsidRPr="006D5F4C">
        <w:rPr>
          <w:rFonts w:ascii="Times New Roman" w:eastAsia="Times New Roman" w:hAnsi="Times New Roman" w:cs="Times New Roman"/>
          <w:sz w:val="24"/>
          <w:szCs w:val="24"/>
        </w:rPr>
        <w:t>. Национал</w:t>
      </w:r>
      <w:r>
        <w:rPr>
          <w:rFonts w:ascii="Times New Roman" w:eastAsia="Times New Roman" w:hAnsi="Times New Roman" w:cs="Times New Roman"/>
          <w:sz w:val="24"/>
          <w:szCs w:val="24"/>
        </w:rPr>
        <w:t>ьный состав учащихся: русских – 79</w:t>
      </w:r>
      <w:r w:rsidRPr="006D5F4C">
        <w:rPr>
          <w:rFonts w:ascii="Times New Roman" w:eastAsia="Times New Roman" w:hAnsi="Times New Roman" w:cs="Times New Roman"/>
          <w:sz w:val="24"/>
          <w:szCs w:val="24"/>
        </w:rPr>
        <w:t xml:space="preserve"> об-ся</w:t>
      </w:r>
      <w:r>
        <w:rPr>
          <w:rFonts w:ascii="Times New Roman" w:eastAsia="Times New Roman" w:hAnsi="Times New Roman" w:cs="Times New Roman"/>
          <w:sz w:val="24"/>
          <w:szCs w:val="24"/>
        </w:rPr>
        <w:t xml:space="preserve"> (64%), бурят 45 об-ся (36 </w:t>
      </w:r>
      <w:r w:rsidRPr="006D5F4C">
        <w:rPr>
          <w:rFonts w:ascii="Times New Roman" w:eastAsia="Times New Roman" w:hAnsi="Times New Roman" w:cs="Times New Roman"/>
          <w:sz w:val="24"/>
          <w:szCs w:val="24"/>
        </w:rPr>
        <w:t>%). Средняя накопляемость</w:t>
      </w:r>
      <w:r>
        <w:rPr>
          <w:rFonts w:ascii="Times New Roman" w:eastAsia="Times New Roman" w:hAnsi="Times New Roman" w:cs="Times New Roman"/>
          <w:sz w:val="24"/>
          <w:szCs w:val="24"/>
        </w:rPr>
        <w:t xml:space="preserve"> учащимися классов по школе: </w:t>
      </w:r>
      <w:r w:rsidRPr="006D5F4C">
        <w:rPr>
          <w:rFonts w:ascii="Times New Roman" w:eastAsia="Times New Roman" w:hAnsi="Times New Roman" w:cs="Times New Roman"/>
          <w:sz w:val="24"/>
          <w:szCs w:val="24"/>
        </w:rPr>
        <w:t xml:space="preserve">десять человек. </w:t>
      </w:r>
      <w:r>
        <w:rPr>
          <w:rFonts w:ascii="Times New Roman" w:eastAsia="Times New Roman" w:hAnsi="Times New Roman" w:cs="Times New Roman"/>
          <w:sz w:val="24"/>
          <w:szCs w:val="24"/>
        </w:rPr>
        <w:t>В</w:t>
      </w:r>
      <w:r w:rsidRPr="006D5F4C">
        <w:rPr>
          <w:rFonts w:ascii="Times New Roman" w:eastAsia="Times New Roman" w:hAnsi="Times New Roman" w:cs="Times New Roman"/>
          <w:sz w:val="24"/>
          <w:szCs w:val="24"/>
        </w:rPr>
        <w:t xml:space="preserve">сего </w:t>
      </w:r>
      <w:r>
        <w:rPr>
          <w:rFonts w:ascii="Times New Roman" w:eastAsia="Times New Roman" w:hAnsi="Times New Roman" w:cs="Times New Roman"/>
          <w:sz w:val="24"/>
          <w:szCs w:val="24"/>
        </w:rPr>
        <w:t xml:space="preserve">в школе </w:t>
      </w:r>
      <w:r w:rsidRPr="006D5F4C">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6D5F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общеобразовательных </w:t>
      </w:r>
      <w:r w:rsidRPr="006D5F4C">
        <w:rPr>
          <w:rFonts w:ascii="Times New Roman" w:eastAsia="Times New Roman" w:hAnsi="Times New Roman" w:cs="Times New Roman"/>
          <w:sz w:val="24"/>
          <w:szCs w:val="24"/>
        </w:rPr>
        <w:t xml:space="preserve">классов и </w:t>
      </w:r>
      <w:r>
        <w:rPr>
          <w:rFonts w:ascii="Times New Roman" w:eastAsia="Times New Roman" w:hAnsi="Times New Roman" w:cs="Times New Roman"/>
          <w:sz w:val="24"/>
          <w:szCs w:val="24"/>
        </w:rPr>
        <w:t>2</w:t>
      </w:r>
      <w:r w:rsidRPr="006D5F4C">
        <w:rPr>
          <w:rFonts w:ascii="Times New Roman" w:eastAsia="Times New Roman" w:hAnsi="Times New Roman" w:cs="Times New Roman"/>
          <w:sz w:val="24"/>
          <w:szCs w:val="24"/>
        </w:rPr>
        <w:t xml:space="preserve"> класс</w:t>
      </w:r>
      <w:r>
        <w:rPr>
          <w:rFonts w:ascii="Times New Roman" w:eastAsia="Times New Roman" w:hAnsi="Times New Roman" w:cs="Times New Roman"/>
          <w:sz w:val="24"/>
          <w:szCs w:val="24"/>
        </w:rPr>
        <w:t>а</w:t>
      </w:r>
      <w:r w:rsidRPr="006D5F4C">
        <w:rPr>
          <w:rFonts w:ascii="Times New Roman" w:eastAsia="Times New Roman" w:hAnsi="Times New Roman" w:cs="Times New Roman"/>
          <w:sz w:val="24"/>
          <w:szCs w:val="24"/>
        </w:rPr>
        <w:t xml:space="preserve"> – класс</w:t>
      </w:r>
      <w:r w:rsidR="00BD143D">
        <w:rPr>
          <w:rFonts w:ascii="Times New Roman" w:eastAsia="Times New Roman" w:hAnsi="Times New Roman" w:cs="Times New Roman"/>
          <w:sz w:val="24"/>
          <w:szCs w:val="24"/>
        </w:rPr>
        <w:t>ы</w:t>
      </w:r>
      <w:r w:rsidRPr="006D5F4C">
        <w:rPr>
          <w:rFonts w:ascii="Times New Roman" w:eastAsia="Times New Roman" w:hAnsi="Times New Roman" w:cs="Times New Roman"/>
          <w:sz w:val="24"/>
          <w:szCs w:val="24"/>
        </w:rPr>
        <w:t xml:space="preserve"> для детей с ОВЗ, 13  кабинетов, одна сменность занятий. Осуществ</w:t>
      </w:r>
      <w:r>
        <w:rPr>
          <w:rFonts w:ascii="Times New Roman" w:eastAsia="Times New Roman" w:hAnsi="Times New Roman" w:cs="Times New Roman"/>
          <w:sz w:val="24"/>
          <w:szCs w:val="24"/>
        </w:rPr>
        <w:t xml:space="preserve">ляется подвоз </w:t>
      </w:r>
      <w:r w:rsidR="00BD143D">
        <w:rPr>
          <w:rFonts w:ascii="Times New Roman" w:eastAsia="Times New Roman" w:hAnsi="Times New Roman" w:cs="Times New Roman"/>
          <w:sz w:val="24"/>
          <w:szCs w:val="24"/>
        </w:rPr>
        <w:t>6</w:t>
      </w:r>
      <w:r>
        <w:rPr>
          <w:rFonts w:ascii="Times New Roman" w:eastAsia="Times New Roman" w:hAnsi="Times New Roman" w:cs="Times New Roman"/>
          <w:sz w:val="24"/>
          <w:szCs w:val="24"/>
        </w:rPr>
        <w:t>-ти учеников 1-10</w:t>
      </w:r>
      <w:r w:rsidRPr="006D5F4C">
        <w:rPr>
          <w:rFonts w:ascii="Times New Roman" w:eastAsia="Times New Roman" w:hAnsi="Times New Roman" w:cs="Times New Roman"/>
          <w:sz w:val="24"/>
          <w:szCs w:val="24"/>
        </w:rPr>
        <w:t xml:space="preserve"> классов из деревни Ундэр-Хуан. Численнос</w:t>
      </w:r>
      <w:r>
        <w:rPr>
          <w:rFonts w:ascii="Times New Roman" w:eastAsia="Times New Roman" w:hAnsi="Times New Roman" w:cs="Times New Roman"/>
          <w:sz w:val="24"/>
          <w:szCs w:val="24"/>
        </w:rPr>
        <w:t xml:space="preserve">ть учащихся, посещающих школу, </w:t>
      </w:r>
      <w:r w:rsidRPr="006D5F4C">
        <w:rPr>
          <w:rFonts w:ascii="Times New Roman" w:eastAsia="Times New Roman" w:hAnsi="Times New Roman" w:cs="Times New Roman"/>
          <w:sz w:val="24"/>
          <w:szCs w:val="24"/>
        </w:rPr>
        <w:t>стабильная.</w:t>
      </w:r>
    </w:p>
    <w:p w:rsidR="00CB409E" w:rsidRPr="006D5F4C" w:rsidRDefault="00CB409E" w:rsidP="00CB409E">
      <w:pPr>
        <w:pStyle w:val="a3"/>
        <w:widowControl/>
        <w:suppressAutoHyphens w:val="0"/>
        <w:ind w:left="0" w:firstLine="709"/>
        <w:contextualSpacing/>
        <w:jc w:val="both"/>
        <w:rPr>
          <w:rFonts w:eastAsia="Calibri" w:cs="Times New Roman"/>
        </w:rPr>
      </w:pPr>
      <w:r>
        <w:rPr>
          <w:rFonts w:cs="Times New Roman"/>
        </w:rPr>
        <w:t>Всего семей – 7</w:t>
      </w:r>
      <w:r w:rsidR="00BD143D">
        <w:rPr>
          <w:rFonts w:cs="Times New Roman"/>
        </w:rPr>
        <w:t>8</w:t>
      </w:r>
      <w:r>
        <w:rPr>
          <w:rFonts w:cs="Times New Roman"/>
        </w:rPr>
        <w:t>: из них  многодетных - 31</w:t>
      </w:r>
      <w:r w:rsidRPr="006D5F4C">
        <w:rPr>
          <w:rFonts w:cs="Times New Roman"/>
        </w:rPr>
        <w:t xml:space="preserve"> семей</w:t>
      </w:r>
      <w:r>
        <w:rPr>
          <w:rFonts w:cs="Times New Roman"/>
        </w:rPr>
        <w:t>; малообеспеченных -17</w:t>
      </w:r>
      <w:r w:rsidRPr="006D5F4C">
        <w:rPr>
          <w:rFonts w:cs="Times New Roman"/>
        </w:rPr>
        <w:t>, неполных</w:t>
      </w:r>
      <w:r>
        <w:rPr>
          <w:rFonts w:cs="Times New Roman"/>
        </w:rPr>
        <w:t>- 26 семей, из них только мать – 25</w:t>
      </w:r>
      <w:r w:rsidRPr="006D5F4C">
        <w:rPr>
          <w:rFonts w:cs="Times New Roman"/>
        </w:rPr>
        <w:t xml:space="preserve"> семей</w:t>
      </w:r>
      <w:r>
        <w:rPr>
          <w:rFonts w:cs="Times New Roman"/>
        </w:rPr>
        <w:t>, только отец – 1</w:t>
      </w:r>
      <w:r w:rsidRPr="006D5F4C">
        <w:rPr>
          <w:rFonts w:cs="Times New Roman"/>
        </w:rPr>
        <w:t xml:space="preserve"> семьи;</w:t>
      </w:r>
      <w:r>
        <w:rPr>
          <w:rFonts w:cs="Times New Roman"/>
        </w:rPr>
        <w:t xml:space="preserve"> неблагополучных семей (СОП) – 8; семей ТЖС – 0, семей </w:t>
      </w:r>
      <w:r w:rsidRPr="006D5F4C">
        <w:rPr>
          <w:rFonts w:cs="Times New Roman"/>
        </w:rPr>
        <w:t xml:space="preserve">опекунов – 2 семьи и в них воспитываются три ребёнка.  </w:t>
      </w:r>
      <w:r w:rsidRPr="006D5F4C">
        <w:rPr>
          <w:rFonts w:eastAsia="Calibri" w:cs="Times New Roman"/>
        </w:rPr>
        <w:t xml:space="preserve">Количество обучающихся, находящихся на ВШУ – </w:t>
      </w:r>
      <w:r>
        <w:rPr>
          <w:rFonts w:eastAsia="Calibri" w:cs="Times New Roman"/>
        </w:rPr>
        <w:t>7</w:t>
      </w:r>
      <w:r w:rsidRPr="006D5F4C">
        <w:rPr>
          <w:rFonts w:eastAsia="Calibri" w:cs="Times New Roman"/>
        </w:rPr>
        <w:t xml:space="preserve"> обучающихся; количество обучающи</w:t>
      </w:r>
      <w:r>
        <w:rPr>
          <w:rFonts w:eastAsia="Calibri" w:cs="Times New Roman"/>
        </w:rPr>
        <w:t>хся, находящихся на учете ПДН - 4</w:t>
      </w:r>
      <w:r w:rsidRPr="006D5F4C">
        <w:rPr>
          <w:rFonts w:eastAsia="Calibri" w:cs="Times New Roman"/>
        </w:rPr>
        <w:t>,</w:t>
      </w:r>
      <w:r>
        <w:rPr>
          <w:rFonts w:eastAsia="Calibri" w:cs="Times New Roman"/>
        </w:rPr>
        <w:t xml:space="preserve"> обучающихся «группы риска» - 7</w:t>
      </w:r>
      <w:r w:rsidRPr="006D5F4C">
        <w:rPr>
          <w:rFonts w:eastAsia="Calibri" w:cs="Times New Roman"/>
        </w:rPr>
        <w:t>. Сведения о здоровье детей: с ограниченн</w:t>
      </w:r>
      <w:r>
        <w:rPr>
          <w:rFonts w:eastAsia="Calibri" w:cs="Times New Roman"/>
        </w:rPr>
        <w:t>ыми возможностями здоровья – 1</w:t>
      </w:r>
      <w:r w:rsidR="005B5616">
        <w:rPr>
          <w:rFonts w:eastAsia="Calibri" w:cs="Times New Roman"/>
        </w:rPr>
        <w:t>6</w:t>
      </w:r>
      <w:r>
        <w:rPr>
          <w:rFonts w:eastAsia="Calibri" w:cs="Times New Roman"/>
        </w:rPr>
        <w:t xml:space="preserve"> </w:t>
      </w:r>
      <w:r w:rsidRPr="006D5F4C">
        <w:rPr>
          <w:rFonts w:eastAsia="Calibri" w:cs="Times New Roman"/>
        </w:rPr>
        <w:t>обучающихся, детей с хроническими заболеваниями желудочно-кишечного тракта нет, детей – инвалидов – 4, обучение на дому -1.</w:t>
      </w:r>
    </w:p>
    <w:p w:rsidR="00CB409E" w:rsidRPr="006D5F4C" w:rsidRDefault="00CB409E" w:rsidP="00CB409E">
      <w:pPr>
        <w:pStyle w:val="a3"/>
        <w:widowControl/>
        <w:suppressAutoHyphens w:val="0"/>
        <w:ind w:left="0" w:firstLine="709"/>
        <w:contextualSpacing/>
        <w:jc w:val="both"/>
        <w:rPr>
          <w:rFonts w:eastAsia="Calibri" w:cs="Times New Roman"/>
        </w:rPr>
      </w:pPr>
      <w:r w:rsidRPr="006D5F4C">
        <w:rPr>
          <w:rFonts w:cs="Times New Roman"/>
        </w:rPr>
        <w:t xml:space="preserve">    С целью оказания социально-психологической и педагогической помощи в школе создан и функционирует социально-педагогический консилиум. Педагогическая помощь и помощь в социальной адаптации несовершеннолетних с ОВЗ оказывается социальным педагогом, педагогом</w:t>
      </w:r>
      <w:r>
        <w:rPr>
          <w:rFonts w:cs="Times New Roman"/>
        </w:rPr>
        <w:t>-</w:t>
      </w:r>
      <w:r w:rsidRPr="006D5F4C">
        <w:rPr>
          <w:rFonts w:cs="Times New Roman"/>
        </w:rPr>
        <w:t>психологом, учителем-дефектологом, логопедом, зам.</w:t>
      </w:r>
      <w:r>
        <w:rPr>
          <w:rFonts w:cs="Times New Roman"/>
        </w:rPr>
        <w:t xml:space="preserve"> </w:t>
      </w:r>
      <w:r w:rsidRPr="006D5F4C">
        <w:rPr>
          <w:rFonts w:cs="Times New Roman"/>
        </w:rPr>
        <w:t>директора  по ВР, классными руководителями и другими специалистами школы в тесном сотрудничестве со специалистами МКУ «Комитет по образованию», с Администрацией МО «Аларский район», органом опеки и попечительства Аларского района, консультантом – ответственным секретарем  КДН и ЗП при Администрации района, сотрудниками ГПДН ОУУП и ПДН ОП №2 МО МВД России «Черемховский».</w:t>
      </w:r>
    </w:p>
    <w:p w:rsidR="00CB409E" w:rsidRPr="006D5F4C" w:rsidRDefault="00CB409E" w:rsidP="00CB409E">
      <w:pPr>
        <w:shd w:val="clear" w:color="auto" w:fill="FFFFFF"/>
        <w:tabs>
          <w:tab w:val="left" w:pos="820"/>
          <w:tab w:val="left" w:pos="1420"/>
        </w:tabs>
        <w:spacing w:after="0" w:line="240" w:lineRule="auto"/>
        <w:ind w:firstLine="709"/>
        <w:jc w:val="both"/>
        <w:rPr>
          <w:rFonts w:ascii="Times New Roman" w:eastAsia="Times New Roman" w:hAnsi="Times New Roman" w:cs="Times New Roman"/>
          <w:sz w:val="24"/>
          <w:szCs w:val="24"/>
        </w:rPr>
      </w:pPr>
      <w:r w:rsidRPr="006D5F4C">
        <w:rPr>
          <w:rFonts w:ascii="Times New Roman" w:eastAsia="Times New Roman" w:hAnsi="Times New Roman" w:cs="Times New Roman"/>
          <w:sz w:val="24"/>
          <w:szCs w:val="24"/>
        </w:rPr>
        <w:t>Всем несовершеннолетним и их родителям оказывается квалифицированная консультативная помощь по вопросу обучения и социальной адаптации таких несовершеннолетних. С этой целью  школа сотрудничает с ОГКУ СО «Центр социальной помощи семьи и детям Аларского района»  по вопросам психологической помощи,  организации обучения и социальной адаптации детей с ОВЗ.</w:t>
      </w:r>
    </w:p>
    <w:p w:rsidR="00CB409E" w:rsidRPr="006D5F4C" w:rsidRDefault="00CB409E" w:rsidP="00CB409E">
      <w:pPr>
        <w:tabs>
          <w:tab w:val="left" w:pos="0"/>
        </w:tabs>
        <w:spacing w:after="0" w:line="240" w:lineRule="auto"/>
        <w:ind w:firstLine="709"/>
        <w:jc w:val="both"/>
        <w:rPr>
          <w:rFonts w:ascii="Times New Roman" w:eastAsia="Times New Roman" w:hAnsi="Times New Roman" w:cs="Times New Roman"/>
          <w:sz w:val="24"/>
          <w:szCs w:val="24"/>
        </w:rPr>
      </w:pPr>
      <w:r w:rsidRPr="006D5F4C">
        <w:rPr>
          <w:rFonts w:ascii="Times New Roman" w:eastAsia="Times New Roman" w:hAnsi="Times New Roman" w:cs="Times New Roman"/>
          <w:sz w:val="24"/>
          <w:szCs w:val="24"/>
        </w:rPr>
        <w:t>Классные руководители совместно с социально-психологической службой проводят профилактические мероприятия в рамках запланированной работы по профилактике отклоняющегося поведения и правонарушений среди несовершеннолетних, преодоления проблем в обучении несовершеннолетних, а также профилактики потребления ПАВ, в том числе наркотиков, и алкогольных напитков, табакокурения.</w:t>
      </w:r>
    </w:p>
    <w:p w:rsidR="00CB409E" w:rsidRPr="006D5F4C" w:rsidRDefault="00CB409E" w:rsidP="00CB409E">
      <w:pPr>
        <w:shd w:val="clear" w:color="auto" w:fill="FFFFFF"/>
        <w:spacing w:after="0" w:line="240" w:lineRule="auto"/>
        <w:ind w:firstLine="709"/>
        <w:jc w:val="both"/>
        <w:rPr>
          <w:rFonts w:ascii="Times New Roman" w:eastAsia="Times New Roman" w:hAnsi="Times New Roman" w:cs="Times New Roman"/>
          <w:sz w:val="24"/>
          <w:szCs w:val="24"/>
        </w:rPr>
      </w:pPr>
      <w:r w:rsidRPr="006D5F4C">
        <w:rPr>
          <w:rFonts w:ascii="Times New Roman" w:eastAsia="Times New Roman" w:hAnsi="Times New Roman" w:cs="Times New Roman"/>
          <w:sz w:val="24"/>
          <w:szCs w:val="24"/>
        </w:rPr>
        <w:lastRenderedPageBreak/>
        <w:t>Родители принимают активное участие в заседаниях родительского комитета, в педагогическом лектории. Участвуют и оказывают помощь в проведении школьных мероприятий.</w:t>
      </w:r>
    </w:p>
    <w:p w:rsidR="00CB409E" w:rsidRPr="006D5F4C" w:rsidRDefault="00CB409E" w:rsidP="00CB409E">
      <w:pPr>
        <w:shd w:val="clear" w:color="auto" w:fill="FFFFFF"/>
        <w:spacing w:after="0" w:line="240" w:lineRule="auto"/>
        <w:ind w:firstLine="709"/>
        <w:jc w:val="both"/>
        <w:rPr>
          <w:rFonts w:ascii="Times New Roman" w:eastAsia="Times New Roman" w:hAnsi="Times New Roman" w:cs="Times New Roman"/>
          <w:sz w:val="24"/>
          <w:szCs w:val="24"/>
        </w:rPr>
      </w:pPr>
      <w:r w:rsidRPr="006D5F4C">
        <w:rPr>
          <w:rFonts w:ascii="Times New Roman" w:eastAsia="Times New Roman" w:hAnsi="Times New Roman" w:cs="Times New Roman"/>
          <w:sz w:val="24"/>
          <w:szCs w:val="24"/>
        </w:rPr>
        <w:t>Велика заслуга родителей и родительского комитета в организации ремонта школы</w:t>
      </w:r>
      <w:r w:rsidR="00F57253">
        <w:rPr>
          <w:rFonts w:ascii="Times New Roman" w:eastAsia="Times New Roman" w:hAnsi="Times New Roman" w:cs="Times New Roman"/>
          <w:sz w:val="24"/>
          <w:szCs w:val="24"/>
        </w:rPr>
        <w:t xml:space="preserve">, </w:t>
      </w:r>
      <w:r w:rsidRPr="006D5F4C">
        <w:rPr>
          <w:rFonts w:ascii="Times New Roman" w:eastAsia="Times New Roman" w:hAnsi="Times New Roman" w:cs="Times New Roman"/>
          <w:sz w:val="24"/>
          <w:szCs w:val="24"/>
        </w:rPr>
        <w:t>участи</w:t>
      </w:r>
      <w:r w:rsidR="00F57253">
        <w:rPr>
          <w:rFonts w:ascii="Times New Roman" w:eastAsia="Times New Roman" w:hAnsi="Times New Roman" w:cs="Times New Roman"/>
          <w:sz w:val="24"/>
          <w:szCs w:val="24"/>
        </w:rPr>
        <w:t xml:space="preserve">и во </w:t>
      </w:r>
      <w:r w:rsidRPr="006D5F4C">
        <w:rPr>
          <w:rFonts w:ascii="Times New Roman" w:eastAsia="Times New Roman" w:hAnsi="Times New Roman" w:cs="Times New Roman"/>
          <w:sz w:val="24"/>
          <w:szCs w:val="24"/>
        </w:rPr>
        <w:t xml:space="preserve">внеурочных мероприятиях. </w:t>
      </w:r>
    </w:p>
    <w:p w:rsidR="00CB409E" w:rsidRDefault="00CB409E" w:rsidP="00CB409E">
      <w:pPr>
        <w:shd w:val="clear" w:color="auto" w:fill="FFFFFF"/>
        <w:spacing w:after="0" w:line="240" w:lineRule="auto"/>
        <w:ind w:firstLine="709"/>
        <w:jc w:val="both"/>
        <w:rPr>
          <w:rFonts w:ascii="Times New Roman" w:eastAsia="Times New Roman" w:hAnsi="Times New Roman" w:cs="Times New Roman"/>
          <w:sz w:val="24"/>
          <w:szCs w:val="24"/>
        </w:rPr>
      </w:pPr>
      <w:r w:rsidRPr="006D5F4C">
        <w:rPr>
          <w:rFonts w:ascii="Times New Roman" w:eastAsia="Times New Roman" w:hAnsi="Times New Roman" w:cs="Times New Roman"/>
          <w:sz w:val="24"/>
          <w:szCs w:val="24"/>
        </w:rPr>
        <w:t>Родители являются помощниками во м</w:t>
      </w:r>
      <w:r>
        <w:rPr>
          <w:rFonts w:ascii="Times New Roman" w:eastAsia="Times New Roman" w:hAnsi="Times New Roman" w:cs="Times New Roman"/>
          <w:sz w:val="24"/>
          <w:szCs w:val="24"/>
        </w:rPr>
        <w:t>ногих делах и торжествах школы.</w:t>
      </w:r>
    </w:p>
    <w:p w:rsidR="00F57253" w:rsidRPr="001B7C3A" w:rsidRDefault="00F57253" w:rsidP="00CB409E">
      <w:pPr>
        <w:shd w:val="clear" w:color="auto" w:fill="FFFFFF"/>
        <w:spacing w:after="0" w:line="240" w:lineRule="auto"/>
        <w:ind w:firstLine="709"/>
        <w:jc w:val="both"/>
        <w:rPr>
          <w:rFonts w:ascii="Times New Roman" w:eastAsia="Times New Roman" w:hAnsi="Times New Roman" w:cs="Times New Roman"/>
          <w:sz w:val="24"/>
          <w:szCs w:val="24"/>
        </w:rPr>
      </w:pPr>
    </w:p>
    <w:p w:rsidR="005F4DC7" w:rsidRPr="006D5F4C" w:rsidRDefault="005F4DC7" w:rsidP="005F4DC7">
      <w:pPr>
        <w:pStyle w:val="a3"/>
        <w:numPr>
          <w:ilvl w:val="0"/>
          <w:numId w:val="5"/>
        </w:numPr>
        <w:tabs>
          <w:tab w:val="left" w:pos="900"/>
        </w:tabs>
        <w:ind w:left="0" w:firstLine="709"/>
        <w:jc w:val="center"/>
        <w:rPr>
          <w:rFonts w:eastAsia="SimSun" w:cs="Times New Roman"/>
          <w:b/>
          <w:bCs/>
          <w:shd w:val="clear" w:color="auto" w:fill="FFFFFF"/>
        </w:rPr>
      </w:pPr>
      <w:r w:rsidRPr="006D5F4C">
        <w:rPr>
          <w:rFonts w:eastAsia="SimSun" w:cs="Times New Roman"/>
          <w:b/>
          <w:bCs/>
          <w:shd w:val="clear" w:color="auto" w:fill="FFFFFF"/>
        </w:rPr>
        <w:t>Структура классов</w:t>
      </w: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b/>
          <w:bCs/>
          <w:kern w:val="1"/>
          <w:sz w:val="24"/>
          <w:szCs w:val="24"/>
          <w:shd w:val="clear" w:color="auto" w:fill="FFFFFF"/>
          <w:lang w:eastAsia="hi-IN" w:bidi="hi-IN"/>
        </w:rPr>
      </w:pP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Начальное общее образование (1 – 4 классы) – 4 общеобразовательных класса;</w:t>
      </w: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основное обще</w:t>
      </w:r>
      <w:r>
        <w:rPr>
          <w:rFonts w:ascii="Times New Roman" w:eastAsia="SimSun" w:hAnsi="Times New Roman" w:cs="Times New Roman"/>
          <w:kern w:val="1"/>
          <w:sz w:val="24"/>
          <w:szCs w:val="24"/>
          <w:shd w:val="clear" w:color="auto" w:fill="FFFFFF"/>
          <w:lang w:eastAsia="hi-IN" w:bidi="hi-IN"/>
        </w:rPr>
        <w:t>е образование (5 – 9 классы) – 7 классов, в том числе два</w:t>
      </w:r>
      <w:r w:rsidRPr="006D5F4C">
        <w:rPr>
          <w:rFonts w:ascii="Times New Roman" w:eastAsia="SimSun" w:hAnsi="Times New Roman" w:cs="Times New Roman"/>
          <w:kern w:val="1"/>
          <w:sz w:val="24"/>
          <w:szCs w:val="24"/>
          <w:shd w:val="clear" w:color="auto" w:fill="FFFFFF"/>
          <w:lang w:eastAsia="hi-IN" w:bidi="hi-IN"/>
        </w:rPr>
        <w:t xml:space="preserve"> класс</w:t>
      </w:r>
      <w:r>
        <w:rPr>
          <w:rFonts w:ascii="Times New Roman" w:eastAsia="SimSun" w:hAnsi="Times New Roman" w:cs="Times New Roman"/>
          <w:kern w:val="1"/>
          <w:sz w:val="24"/>
          <w:szCs w:val="24"/>
          <w:shd w:val="clear" w:color="auto" w:fill="FFFFFF"/>
          <w:lang w:eastAsia="hi-IN" w:bidi="hi-IN"/>
        </w:rPr>
        <w:t>а – 7</w:t>
      </w:r>
      <w:r w:rsidRPr="006D5F4C">
        <w:rPr>
          <w:rFonts w:ascii="Times New Roman" w:eastAsia="SimSun" w:hAnsi="Times New Roman" w:cs="Times New Roman"/>
          <w:kern w:val="1"/>
          <w:sz w:val="24"/>
          <w:szCs w:val="24"/>
          <w:shd w:val="clear" w:color="auto" w:fill="FFFFFF"/>
          <w:lang w:eastAsia="hi-IN" w:bidi="hi-IN"/>
        </w:rPr>
        <w:t xml:space="preserve"> л </w:t>
      </w:r>
      <w:r>
        <w:rPr>
          <w:rFonts w:ascii="Times New Roman" w:eastAsia="SimSun" w:hAnsi="Times New Roman" w:cs="Times New Roman"/>
          <w:kern w:val="1"/>
          <w:sz w:val="24"/>
          <w:szCs w:val="24"/>
          <w:shd w:val="clear" w:color="auto" w:fill="FFFFFF"/>
          <w:lang w:eastAsia="hi-IN" w:bidi="hi-IN"/>
        </w:rPr>
        <w:t xml:space="preserve">и 9 л </w:t>
      </w:r>
      <w:r w:rsidRPr="006D5F4C">
        <w:rPr>
          <w:rFonts w:ascii="Times New Roman" w:eastAsia="SimSun" w:hAnsi="Times New Roman" w:cs="Times New Roman"/>
          <w:kern w:val="1"/>
          <w:sz w:val="24"/>
          <w:szCs w:val="24"/>
          <w:shd w:val="clear" w:color="auto" w:fill="FFFFFF"/>
          <w:lang w:eastAsia="hi-IN" w:bidi="hi-IN"/>
        </w:rPr>
        <w:t>класс</w:t>
      </w:r>
      <w:r>
        <w:rPr>
          <w:rFonts w:ascii="Times New Roman" w:eastAsia="SimSun" w:hAnsi="Times New Roman" w:cs="Times New Roman"/>
          <w:kern w:val="1"/>
          <w:sz w:val="24"/>
          <w:szCs w:val="24"/>
          <w:shd w:val="clear" w:color="auto" w:fill="FFFFFF"/>
          <w:lang w:eastAsia="hi-IN" w:bidi="hi-IN"/>
        </w:rPr>
        <w:t>ы</w:t>
      </w:r>
      <w:r w:rsidRPr="006D5F4C">
        <w:rPr>
          <w:rFonts w:ascii="Times New Roman" w:eastAsia="SimSun" w:hAnsi="Times New Roman" w:cs="Times New Roman"/>
          <w:kern w:val="1"/>
          <w:sz w:val="24"/>
          <w:szCs w:val="24"/>
          <w:shd w:val="clear" w:color="auto" w:fill="FFFFFF"/>
          <w:lang w:eastAsia="hi-IN" w:bidi="hi-IN"/>
        </w:rPr>
        <w:t xml:space="preserve"> – обучение по адаптированной основной общеобразовательной программе для обучающихся с ограниченными возможностями здоровья – легкая умственная отсталость;</w:t>
      </w: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среднее общее образование (10 –11 классы) – 1 общеобразовательный класс универсального профиля с углубленным изучением н</w:t>
      </w:r>
      <w:r>
        <w:rPr>
          <w:rFonts w:ascii="Times New Roman" w:eastAsia="SimSun" w:hAnsi="Times New Roman" w:cs="Times New Roman"/>
          <w:kern w:val="1"/>
          <w:sz w:val="24"/>
          <w:szCs w:val="24"/>
          <w:shd w:val="clear" w:color="auto" w:fill="FFFFFF"/>
          <w:lang w:eastAsia="hi-IN" w:bidi="hi-IN"/>
        </w:rPr>
        <w:t>екоторых предметов.</w:t>
      </w: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p>
    <w:p w:rsidR="005F4DC7" w:rsidRPr="006D5F4C" w:rsidRDefault="005F4DC7" w:rsidP="005F4DC7">
      <w:pPr>
        <w:widowControl w:val="0"/>
        <w:tabs>
          <w:tab w:val="left" w:pos="900"/>
        </w:tabs>
        <w:suppressAutoHyphens/>
        <w:spacing w:after="0" w:line="240" w:lineRule="auto"/>
        <w:ind w:firstLine="709"/>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Контингент образовательного учреждения</w:t>
      </w: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p>
    <w:tbl>
      <w:tblPr>
        <w:tblW w:w="10090" w:type="dxa"/>
        <w:tblInd w:w="-30" w:type="dxa"/>
        <w:tblLayout w:type="fixed"/>
        <w:tblLook w:val="0000" w:firstRow="0" w:lastRow="0" w:firstColumn="0" w:lastColumn="0" w:noHBand="0" w:noVBand="0"/>
      </w:tblPr>
      <w:tblGrid>
        <w:gridCol w:w="1585"/>
        <w:gridCol w:w="1134"/>
        <w:gridCol w:w="1701"/>
        <w:gridCol w:w="1136"/>
        <w:gridCol w:w="1699"/>
        <w:gridCol w:w="1130"/>
        <w:gridCol w:w="1705"/>
      </w:tblGrid>
      <w:tr w:rsidR="005F4DC7" w:rsidRPr="006D5F4C" w:rsidTr="00580369">
        <w:tc>
          <w:tcPr>
            <w:tcW w:w="1585" w:type="dxa"/>
            <w:vMerge w:val="restart"/>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both"/>
              <w:rPr>
                <w:rFonts w:ascii="Times New Roman" w:eastAsia="SimSun" w:hAnsi="Times New Roman" w:cs="Times New Roman"/>
                <w:kern w:val="1"/>
                <w:sz w:val="24"/>
                <w:szCs w:val="24"/>
                <w:lang w:eastAsia="hi-IN" w:bidi="hi-IN"/>
              </w:rPr>
            </w:pPr>
          </w:p>
        </w:tc>
        <w:tc>
          <w:tcPr>
            <w:tcW w:w="2835" w:type="dxa"/>
            <w:gridSpan w:val="2"/>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b/>
                <w:kern w:val="1"/>
                <w:sz w:val="24"/>
                <w:szCs w:val="24"/>
                <w:lang w:eastAsia="hi-IN" w:bidi="hi-IN"/>
              </w:rPr>
            </w:pPr>
            <w:r w:rsidRPr="006D5F4C">
              <w:rPr>
                <w:rFonts w:ascii="Times New Roman" w:eastAsia="SimSun" w:hAnsi="Times New Roman" w:cs="Times New Roman"/>
                <w:b/>
                <w:kern w:val="1"/>
                <w:sz w:val="24"/>
                <w:szCs w:val="24"/>
                <w:lang w:eastAsia="hi-IN" w:bidi="hi-IN"/>
              </w:rPr>
              <w:t>2019-2020 уч. год</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b/>
                <w:kern w:val="1"/>
                <w:sz w:val="24"/>
                <w:szCs w:val="24"/>
                <w:lang w:eastAsia="hi-IN" w:bidi="hi-IN"/>
              </w:rPr>
            </w:pPr>
            <w:r w:rsidRPr="006D5F4C">
              <w:rPr>
                <w:rFonts w:ascii="Times New Roman" w:eastAsia="SimSun" w:hAnsi="Times New Roman" w:cs="Times New Roman"/>
                <w:b/>
                <w:kern w:val="1"/>
                <w:sz w:val="24"/>
                <w:szCs w:val="24"/>
                <w:lang w:eastAsia="hi-IN" w:bidi="hi-IN"/>
              </w:rPr>
              <w:t>2020 – 2021 уч. год</w:t>
            </w:r>
          </w:p>
        </w:tc>
        <w:tc>
          <w:tcPr>
            <w:tcW w:w="2835" w:type="dxa"/>
            <w:gridSpan w:val="2"/>
            <w:tcBorders>
              <w:top w:val="single" w:sz="4" w:space="0" w:color="000000"/>
              <w:left w:val="single" w:sz="4" w:space="0" w:color="000000"/>
              <w:bottom w:val="single" w:sz="4" w:space="0" w:color="000000"/>
              <w:right w:val="single" w:sz="4" w:space="0" w:color="000000"/>
            </w:tcBorders>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2021 – 2022</w:t>
            </w:r>
            <w:r w:rsidRPr="006D5F4C">
              <w:rPr>
                <w:rFonts w:ascii="Times New Roman" w:eastAsia="SimSun" w:hAnsi="Times New Roman" w:cs="Times New Roman"/>
                <w:b/>
                <w:kern w:val="1"/>
                <w:sz w:val="24"/>
                <w:szCs w:val="24"/>
                <w:lang w:eastAsia="hi-IN" w:bidi="hi-IN"/>
              </w:rPr>
              <w:t xml:space="preserve"> уч. год</w:t>
            </w:r>
          </w:p>
        </w:tc>
      </w:tr>
      <w:tr w:rsidR="005F4DC7" w:rsidRPr="006D5F4C" w:rsidTr="00580369">
        <w:trPr>
          <w:trHeight w:val="675"/>
        </w:trPr>
        <w:tc>
          <w:tcPr>
            <w:tcW w:w="1585" w:type="dxa"/>
            <w:vMerge/>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both"/>
              <w:rPr>
                <w:rFonts w:ascii="Times New Roman" w:eastAsia="SimSun" w:hAnsi="Times New Roman" w:cs="Times New Roman"/>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Кол-во классов</w:t>
            </w:r>
          </w:p>
        </w:tc>
        <w:tc>
          <w:tcPr>
            <w:tcW w:w="1701"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Кол-во обучающихся</w:t>
            </w:r>
          </w:p>
        </w:tc>
        <w:tc>
          <w:tcPr>
            <w:tcW w:w="1136"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Кол-во классов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F4DC7" w:rsidRPr="006D5F4C" w:rsidRDefault="005F4DC7" w:rsidP="00580369">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Кол-во обучающихся</w:t>
            </w:r>
          </w:p>
        </w:tc>
        <w:tc>
          <w:tcPr>
            <w:tcW w:w="1130" w:type="dxa"/>
            <w:tcBorders>
              <w:top w:val="single" w:sz="4" w:space="0" w:color="000000"/>
              <w:left w:val="single" w:sz="4" w:space="0" w:color="000000"/>
              <w:bottom w:val="single" w:sz="4" w:space="0" w:color="000000"/>
              <w:right w:val="single" w:sz="4" w:space="0" w:color="000000"/>
            </w:tcBorders>
          </w:tcPr>
          <w:p w:rsidR="005F4DC7" w:rsidRPr="006D5F4C" w:rsidRDefault="005F4DC7" w:rsidP="00580369">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Кол-во классов</w:t>
            </w:r>
          </w:p>
        </w:tc>
        <w:tc>
          <w:tcPr>
            <w:tcW w:w="1705" w:type="dxa"/>
            <w:tcBorders>
              <w:top w:val="single" w:sz="4" w:space="0" w:color="000000"/>
              <w:left w:val="single" w:sz="4" w:space="0" w:color="000000"/>
              <w:bottom w:val="single" w:sz="4" w:space="0" w:color="000000"/>
              <w:right w:val="single" w:sz="4" w:space="0" w:color="000000"/>
            </w:tcBorders>
          </w:tcPr>
          <w:p w:rsidR="005F4DC7" w:rsidRPr="006D5F4C" w:rsidRDefault="005F4DC7" w:rsidP="00580369">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Кол-во обучающихся</w:t>
            </w:r>
          </w:p>
        </w:tc>
      </w:tr>
      <w:tr w:rsidR="005F4DC7" w:rsidRPr="006D5F4C" w:rsidTr="00580369">
        <w:tc>
          <w:tcPr>
            <w:tcW w:w="1585"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уровень начального образования</w:t>
            </w:r>
          </w:p>
        </w:tc>
        <w:tc>
          <w:tcPr>
            <w:tcW w:w="1134"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4</w:t>
            </w:r>
          </w:p>
        </w:tc>
        <w:tc>
          <w:tcPr>
            <w:tcW w:w="1701"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51</w:t>
            </w:r>
          </w:p>
        </w:tc>
        <w:tc>
          <w:tcPr>
            <w:tcW w:w="1136"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shd w:val="clear" w:color="auto" w:fill="FFFFFF"/>
                <w:lang w:eastAsia="hi-IN" w:bidi="hi-IN"/>
              </w:rPr>
              <w:t>4</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56</w:t>
            </w:r>
          </w:p>
        </w:tc>
        <w:tc>
          <w:tcPr>
            <w:tcW w:w="1130" w:type="dxa"/>
            <w:tcBorders>
              <w:top w:val="single" w:sz="4" w:space="0" w:color="000000"/>
              <w:left w:val="single" w:sz="4" w:space="0" w:color="000000"/>
              <w:bottom w:val="single" w:sz="4" w:space="0" w:color="000000"/>
              <w:right w:val="single" w:sz="4" w:space="0" w:color="000000"/>
            </w:tcBorders>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4</w:t>
            </w:r>
          </w:p>
        </w:tc>
        <w:tc>
          <w:tcPr>
            <w:tcW w:w="1705" w:type="dxa"/>
            <w:tcBorders>
              <w:top w:val="single" w:sz="4" w:space="0" w:color="000000"/>
              <w:left w:val="single" w:sz="4" w:space="0" w:color="000000"/>
              <w:bottom w:val="single" w:sz="4" w:space="0" w:color="000000"/>
              <w:right w:val="single" w:sz="4" w:space="0" w:color="000000"/>
            </w:tcBorders>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51</w:t>
            </w:r>
          </w:p>
        </w:tc>
      </w:tr>
      <w:tr w:rsidR="005F4DC7" w:rsidRPr="006D5F4C" w:rsidTr="00580369">
        <w:tc>
          <w:tcPr>
            <w:tcW w:w="1585"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уровень основного образования</w:t>
            </w:r>
          </w:p>
        </w:tc>
        <w:tc>
          <w:tcPr>
            <w:tcW w:w="1134"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7</w:t>
            </w:r>
          </w:p>
        </w:tc>
        <w:tc>
          <w:tcPr>
            <w:tcW w:w="1701"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61/7</w:t>
            </w:r>
          </w:p>
        </w:tc>
        <w:tc>
          <w:tcPr>
            <w:tcW w:w="1136"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shd w:val="clear" w:color="auto" w:fill="FFFFFF"/>
                <w:lang w:eastAsia="hi-IN" w:bidi="hi-IN"/>
              </w:rPr>
              <w:t>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64</w:t>
            </w:r>
          </w:p>
        </w:tc>
        <w:tc>
          <w:tcPr>
            <w:tcW w:w="1130" w:type="dxa"/>
            <w:tcBorders>
              <w:top w:val="single" w:sz="4" w:space="0" w:color="000000"/>
              <w:left w:val="single" w:sz="4" w:space="0" w:color="000000"/>
              <w:bottom w:val="single" w:sz="4" w:space="0" w:color="000000"/>
              <w:right w:val="single" w:sz="4" w:space="0" w:color="000000"/>
            </w:tcBorders>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7</w:t>
            </w:r>
          </w:p>
        </w:tc>
        <w:tc>
          <w:tcPr>
            <w:tcW w:w="1705" w:type="dxa"/>
            <w:tcBorders>
              <w:top w:val="single" w:sz="4" w:space="0" w:color="000000"/>
              <w:left w:val="single" w:sz="4" w:space="0" w:color="000000"/>
              <w:bottom w:val="single" w:sz="4" w:space="0" w:color="000000"/>
              <w:right w:val="single" w:sz="4" w:space="0" w:color="000000"/>
            </w:tcBorders>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70</w:t>
            </w:r>
          </w:p>
        </w:tc>
      </w:tr>
      <w:tr w:rsidR="005F4DC7" w:rsidRPr="006D5F4C" w:rsidTr="00580369">
        <w:tc>
          <w:tcPr>
            <w:tcW w:w="1585"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уровень среднего образования</w:t>
            </w:r>
          </w:p>
        </w:tc>
        <w:tc>
          <w:tcPr>
            <w:tcW w:w="1134"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2</w:t>
            </w:r>
          </w:p>
        </w:tc>
        <w:tc>
          <w:tcPr>
            <w:tcW w:w="1701"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6</w:t>
            </w:r>
          </w:p>
        </w:tc>
        <w:tc>
          <w:tcPr>
            <w:tcW w:w="1136"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shd w:val="clear" w:color="auto" w:fill="FFFFFF"/>
                <w:lang w:eastAsia="hi-IN" w:bidi="hi-IN"/>
              </w:rPr>
              <w:t>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4</w:t>
            </w:r>
          </w:p>
        </w:tc>
        <w:tc>
          <w:tcPr>
            <w:tcW w:w="1130" w:type="dxa"/>
            <w:tcBorders>
              <w:top w:val="single" w:sz="4" w:space="0" w:color="000000"/>
              <w:left w:val="single" w:sz="4" w:space="0" w:color="000000"/>
              <w:bottom w:val="single" w:sz="4" w:space="0" w:color="000000"/>
              <w:right w:val="single" w:sz="4" w:space="0" w:color="000000"/>
            </w:tcBorders>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1</w:t>
            </w:r>
          </w:p>
        </w:tc>
        <w:tc>
          <w:tcPr>
            <w:tcW w:w="1705" w:type="dxa"/>
            <w:tcBorders>
              <w:top w:val="single" w:sz="4" w:space="0" w:color="000000"/>
              <w:left w:val="single" w:sz="4" w:space="0" w:color="000000"/>
              <w:bottom w:val="single" w:sz="4" w:space="0" w:color="000000"/>
              <w:right w:val="single" w:sz="4" w:space="0" w:color="000000"/>
            </w:tcBorders>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3</w:t>
            </w:r>
          </w:p>
        </w:tc>
      </w:tr>
      <w:tr w:rsidR="005F4DC7" w:rsidRPr="006D5F4C" w:rsidTr="00580369">
        <w:tc>
          <w:tcPr>
            <w:tcW w:w="1585"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Всего</w:t>
            </w:r>
          </w:p>
        </w:tc>
        <w:tc>
          <w:tcPr>
            <w:tcW w:w="1134"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b/>
                <w:kern w:val="1"/>
                <w:sz w:val="24"/>
                <w:szCs w:val="24"/>
                <w:lang w:eastAsia="hi-IN" w:bidi="hi-IN"/>
              </w:rPr>
            </w:pPr>
            <w:r w:rsidRPr="006D5F4C">
              <w:rPr>
                <w:rFonts w:ascii="Times New Roman" w:eastAsia="SimSun" w:hAnsi="Times New Roman" w:cs="Times New Roman"/>
                <w:b/>
                <w:kern w:val="1"/>
                <w:sz w:val="24"/>
                <w:szCs w:val="24"/>
                <w:lang w:eastAsia="hi-IN" w:bidi="hi-IN"/>
              </w:rPr>
              <w:t>13</w:t>
            </w:r>
          </w:p>
        </w:tc>
        <w:tc>
          <w:tcPr>
            <w:tcW w:w="1701"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b/>
                <w:kern w:val="1"/>
                <w:sz w:val="24"/>
                <w:szCs w:val="24"/>
                <w:lang w:eastAsia="hi-IN" w:bidi="hi-IN"/>
              </w:rPr>
            </w:pPr>
            <w:r w:rsidRPr="006D5F4C">
              <w:rPr>
                <w:rFonts w:ascii="Times New Roman" w:eastAsia="SimSun" w:hAnsi="Times New Roman" w:cs="Times New Roman"/>
                <w:b/>
                <w:kern w:val="1"/>
                <w:sz w:val="24"/>
                <w:szCs w:val="24"/>
                <w:lang w:eastAsia="hi-IN" w:bidi="hi-IN"/>
              </w:rPr>
              <w:t>125</w:t>
            </w:r>
          </w:p>
        </w:tc>
        <w:tc>
          <w:tcPr>
            <w:tcW w:w="1136" w:type="dxa"/>
            <w:tcBorders>
              <w:top w:val="single" w:sz="4" w:space="0" w:color="000000"/>
              <w:left w:val="single" w:sz="4" w:space="0" w:color="000000"/>
              <w:bottom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b/>
                <w:kern w:val="1"/>
                <w:sz w:val="24"/>
                <w:szCs w:val="24"/>
                <w:lang w:eastAsia="hi-IN" w:bidi="hi-IN"/>
              </w:rPr>
            </w:pPr>
            <w:r w:rsidRPr="006D5F4C">
              <w:rPr>
                <w:rFonts w:ascii="Times New Roman" w:eastAsia="SimSun" w:hAnsi="Times New Roman" w:cs="Times New Roman"/>
                <w:b/>
                <w:kern w:val="1"/>
                <w:sz w:val="24"/>
                <w:szCs w:val="24"/>
                <w:lang w:eastAsia="hi-IN" w:bidi="hi-IN"/>
              </w:rPr>
              <w:t>11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124</w:t>
            </w:r>
          </w:p>
        </w:tc>
        <w:tc>
          <w:tcPr>
            <w:tcW w:w="1130" w:type="dxa"/>
            <w:tcBorders>
              <w:top w:val="single" w:sz="4" w:space="0" w:color="000000"/>
              <w:left w:val="single" w:sz="4" w:space="0" w:color="000000"/>
              <w:bottom w:val="single" w:sz="4" w:space="0" w:color="000000"/>
              <w:right w:val="single" w:sz="4" w:space="0" w:color="000000"/>
            </w:tcBorders>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12</w:t>
            </w:r>
          </w:p>
        </w:tc>
        <w:tc>
          <w:tcPr>
            <w:tcW w:w="1705" w:type="dxa"/>
            <w:tcBorders>
              <w:top w:val="single" w:sz="4" w:space="0" w:color="000000"/>
              <w:left w:val="single" w:sz="4" w:space="0" w:color="000000"/>
              <w:bottom w:val="single" w:sz="4" w:space="0" w:color="000000"/>
              <w:right w:val="single" w:sz="4" w:space="0" w:color="000000"/>
            </w:tcBorders>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124</w:t>
            </w:r>
          </w:p>
        </w:tc>
      </w:tr>
    </w:tbl>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lang w:eastAsia="hi-IN" w:bidi="hi-IN"/>
        </w:rPr>
      </w:pPr>
    </w:p>
    <w:p w:rsidR="005F4DC7" w:rsidRPr="006D5F4C" w:rsidRDefault="005F4DC7" w:rsidP="005F4DC7">
      <w:pPr>
        <w:widowControl w:val="0"/>
        <w:tabs>
          <w:tab w:val="left" w:pos="900"/>
        </w:tabs>
        <w:suppressAutoHyphens/>
        <w:spacing w:after="0" w:line="240" w:lineRule="auto"/>
        <w:ind w:firstLine="709"/>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Контингент на конец 2022</w:t>
      </w:r>
      <w:r w:rsidRPr="006D5F4C">
        <w:rPr>
          <w:rFonts w:ascii="Times New Roman" w:eastAsia="SimSun" w:hAnsi="Times New Roman" w:cs="Times New Roman"/>
          <w:kern w:val="1"/>
          <w:sz w:val="24"/>
          <w:szCs w:val="24"/>
          <w:shd w:val="clear" w:color="auto" w:fill="FFFFFF"/>
          <w:lang w:eastAsia="hi-IN" w:bidi="hi-IN"/>
        </w:rPr>
        <w:t xml:space="preserve"> года</w:t>
      </w: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949"/>
        <w:gridCol w:w="1949"/>
        <w:gridCol w:w="1955"/>
        <w:gridCol w:w="1973"/>
      </w:tblGrid>
      <w:tr w:rsidR="005F4DC7" w:rsidRPr="006D5F4C" w:rsidTr="00580369">
        <w:tc>
          <w:tcPr>
            <w:tcW w:w="2055" w:type="dxa"/>
            <w:shd w:val="clear" w:color="auto" w:fill="auto"/>
          </w:tcPr>
          <w:p w:rsidR="005F4DC7" w:rsidRPr="006D5F4C" w:rsidRDefault="005F4DC7" w:rsidP="00580369">
            <w:pPr>
              <w:widowControl w:val="0"/>
              <w:tabs>
                <w:tab w:val="left" w:pos="900"/>
              </w:tabs>
              <w:suppressAutoHyphens/>
              <w:spacing w:after="0" w:line="240" w:lineRule="auto"/>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 xml:space="preserve">Классы </w:t>
            </w:r>
          </w:p>
        </w:tc>
        <w:tc>
          <w:tcPr>
            <w:tcW w:w="2056" w:type="dxa"/>
            <w:shd w:val="clear" w:color="auto" w:fill="auto"/>
          </w:tcPr>
          <w:p w:rsidR="005F4DC7" w:rsidRPr="006D5F4C" w:rsidRDefault="005F4DC7" w:rsidP="00580369">
            <w:pPr>
              <w:widowControl w:val="0"/>
              <w:tabs>
                <w:tab w:val="left" w:pos="900"/>
              </w:tabs>
              <w:suppressAutoHyphens/>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b/>
                <w:kern w:val="1"/>
                <w:sz w:val="24"/>
                <w:szCs w:val="24"/>
                <w:shd w:val="clear" w:color="auto" w:fill="FFFFFF"/>
                <w:lang w:eastAsia="hi-IN" w:bidi="hi-IN"/>
              </w:rPr>
              <w:t>1-4</w:t>
            </w:r>
          </w:p>
        </w:tc>
        <w:tc>
          <w:tcPr>
            <w:tcW w:w="2056" w:type="dxa"/>
            <w:shd w:val="clear" w:color="auto" w:fill="auto"/>
          </w:tcPr>
          <w:p w:rsidR="005F4DC7" w:rsidRPr="006D5F4C" w:rsidRDefault="005F4DC7" w:rsidP="00580369">
            <w:pPr>
              <w:widowControl w:val="0"/>
              <w:suppressAutoHyphens/>
              <w:snapToGrid w:val="0"/>
              <w:spacing w:after="0" w:line="240" w:lineRule="auto"/>
              <w:jc w:val="center"/>
              <w:rPr>
                <w:rFonts w:ascii="Times New Roman" w:eastAsia="SimSun" w:hAnsi="Times New Roman" w:cs="Times New Roman"/>
                <w:b/>
                <w:kern w:val="1"/>
                <w:sz w:val="24"/>
                <w:szCs w:val="24"/>
                <w:shd w:val="clear" w:color="auto" w:fill="FFFFFF"/>
                <w:lang w:eastAsia="hi-IN" w:bidi="hi-IN"/>
              </w:rPr>
            </w:pPr>
            <w:r w:rsidRPr="006D5F4C">
              <w:rPr>
                <w:rFonts w:ascii="Times New Roman" w:eastAsia="SimSun" w:hAnsi="Times New Roman" w:cs="Times New Roman"/>
                <w:b/>
                <w:kern w:val="1"/>
                <w:sz w:val="24"/>
                <w:szCs w:val="24"/>
                <w:shd w:val="clear" w:color="auto" w:fill="FFFFFF"/>
                <w:lang w:eastAsia="hi-IN" w:bidi="hi-IN"/>
              </w:rPr>
              <w:t>5-9</w:t>
            </w:r>
          </w:p>
        </w:tc>
        <w:tc>
          <w:tcPr>
            <w:tcW w:w="2056" w:type="dxa"/>
            <w:shd w:val="clear" w:color="auto" w:fill="auto"/>
          </w:tcPr>
          <w:p w:rsidR="005F4DC7" w:rsidRPr="006D5F4C" w:rsidRDefault="005F4DC7" w:rsidP="00580369">
            <w:pPr>
              <w:widowControl w:val="0"/>
              <w:tabs>
                <w:tab w:val="left" w:pos="900"/>
              </w:tabs>
              <w:suppressAutoHyphens/>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b/>
                <w:kern w:val="1"/>
                <w:sz w:val="24"/>
                <w:szCs w:val="24"/>
                <w:shd w:val="clear" w:color="auto" w:fill="FFFFFF"/>
                <w:lang w:eastAsia="hi-IN" w:bidi="hi-IN"/>
              </w:rPr>
              <w:t>10-11</w:t>
            </w:r>
          </w:p>
        </w:tc>
        <w:tc>
          <w:tcPr>
            <w:tcW w:w="2056" w:type="dxa"/>
            <w:shd w:val="clear" w:color="auto" w:fill="auto"/>
          </w:tcPr>
          <w:p w:rsidR="005F4DC7" w:rsidRPr="006D5F4C" w:rsidRDefault="005F4DC7" w:rsidP="00580369">
            <w:pPr>
              <w:widowControl w:val="0"/>
              <w:tabs>
                <w:tab w:val="left" w:pos="900"/>
              </w:tabs>
              <w:suppressAutoHyphens/>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b/>
                <w:kern w:val="1"/>
                <w:sz w:val="24"/>
                <w:szCs w:val="24"/>
                <w:shd w:val="clear" w:color="auto" w:fill="FFFFFF"/>
                <w:lang w:eastAsia="hi-IN" w:bidi="hi-IN"/>
              </w:rPr>
              <w:t>Всего</w:t>
            </w:r>
          </w:p>
        </w:tc>
      </w:tr>
      <w:tr w:rsidR="005F4DC7" w:rsidRPr="006D5F4C" w:rsidTr="00580369">
        <w:tc>
          <w:tcPr>
            <w:tcW w:w="2055" w:type="dxa"/>
            <w:shd w:val="clear" w:color="auto" w:fill="auto"/>
          </w:tcPr>
          <w:p w:rsidR="005F4DC7" w:rsidRPr="006D5F4C" w:rsidRDefault="005F4DC7" w:rsidP="00580369">
            <w:pPr>
              <w:widowControl w:val="0"/>
              <w:tabs>
                <w:tab w:val="left" w:pos="900"/>
              </w:tabs>
              <w:suppressAutoHyphens/>
              <w:spacing w:after="0" w:line="240" w:lineRule="auto"/>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Кол-во обучающихся по ступеням</w:t>
            </w:r>
          </w:p>
        </w:tc>
        <w:tc>
          <w:tcPr>
            <w:tcW w:w="2056" w:type="dxa"/>
            <w:shd w:val="clear" w:color="auto" w:fill="auto"/>
          </w:tcPr>
          <w:p w:rsidR="005F4DC7" w:rsidRPr="006D5F4C" w:rsidRDefault="005F4DC7" w:rsidP="00580369">
            <w:pPr>
              <w:widowControl w:val="0"/>
              <w:tabs>
                <w:tab w:val="left" w:pos="900"/>
              </w:tabs>
              <w:suppressAutoHyphens/>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48</w:t>
            </w:r>
          </w:p>
        </w:tc>
        <w:tc>
          <w:tcPr>
            <w:tcW w:w="2056" w:type="dxa"/>
            <w:shd w:val="clear" w:color="auto" w:fill="auto"/>
          </w:tcPr>
          <w:p w:rsidR="005F4DC7" w:rsidRPr="006D5F4C" w:rsidRDefault="005F4DC7" w:rsidP="00580369">
            <w:pPr>
              <w:widowControl w:val="0"/>
              <w:tabs>
                <w:tab w:val="left" w:pos="900"/>
              </w:tabs>
              <w:suppressAutoHyphens/>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71</w:t>
            </w:r>
          </w:p>
        </w:tc>
        <w:tc>
          <w:tcPr>
            <w:tcW w:w="2056" w:type="dxa"/>
            <w:shd w:val="clear" w:color="auto" w:fill="auto"/>
          </w:tcPr>
          <w:p w:rsidR="005F4DC7" w:rsidRPr="006D5F4C" w:rsidRDefault="005F4DC7" w:rsidP="00580369">
            <w:pPr>
              <w:widowControl w:val="0"/>
              <w:tabs>
                <w:tab w:val="left" w:pos="900"/>
              </w:tabs>
              <w:suppressAutoHyphens/>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2</w:t>
            </w:r>
          </w:p>
        </w:tc>
        <w:tc>
          <w:tcPr>
            <w:tcW w:w="2056" w:type="dxa"/>
            <w:shd w:val="clear" w:color="auto" w:fill="auto"/>
          </w:tcPr>
          <w:p w:rsidR="005F4DC7" w:rsidRPr="006D5F4C" w:rsidRDefault="005F4DC7" w:rsidP="00580369">
            <w:pPr>
              <w:widowControl w:val="0"/>
              <w:tabs>
                <w:tab w:val="left" w:pos="900"/>
              </w:tabs>
              <w:suppressAutoHyphens/>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b/>
                <w:kern w:val="1"/>
                <w:sz w:val="24"/>
                <w:szCs w:val="24"/>
                <w:lang w:eastAsia="hi-IN" w:bidi="hi-IN"/>
              </w:rPr>
              <w:t>121</w:t>
            </w:r>
          </w:p>
        </w:tc>
      </w:tr>
    </w:tbl>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p>
    <w:p w:rsidR="005F4DC7"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Контингент обучающихся стабилен, движение обучающихся происходит по объективным причинам (переезд семьи</w:t>
      </w:r>
      <w:r>
        <w:rPr>
          <w:rFonts w:ascii="Times New Roman" w:eastAsia="SimSun" w:hAnsi="Times New Roman" w:cs="Times New Roman"/>
          <w:kern w:val="1"/>
          <w:sz w:val="24"/>
          <w:szCs w:val="24"/>
          <w:shd w:val="clear" w:color="auto" w:fill="FFFFFF"/>
          <w:lang w:eastAsia="hi-IN" w:bidi="hi-IN"/>
        </w:rPr>
        <w:t xml:space="preserve"> и переход на заочное обучение в среднем специальном учебном заведении</w:t>
      </w:r>
      <w:r w:rsidRPr="006D5F4C">
        <w:rPr>
          <w:rFonts w:ascii="Times New Roman" w:eastAsia="SimSun" w:hAnsi="Times New Roman" w:cs="Times New Roman"/>
          <w:kern w:val="1"/>
          <w:sz w:val="24"/>
          <w:szCs w:val="24"/>
          <w:shd w:val="clear" w:color="auto" w:fill="FFFFFF"/>
          <w:lang w:eastAsia="hi-IN" w:bidi="hi-IN"/>
        </w:rPr>
        <w:t xml:space="preserve">) и не вносит дестабилизацию в процесс развития школы. </w:t>
      </w: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p>
    <w:p w:rsidR="005F4DC7" w:rsidRPr="006D5F4C" w:rsidRDefault="005F4DC7" w:rsidP="005F4DC7">
      <w:pPr>
        <w:pStyle w:val="a3"/>
        <w:numPr>
          <w:ilvl w:val="0"/>
          <w:numId w:val="5"/>
        </w:numPr>
        <w:tabs>
          <w:tab w:val="left" w:pos="900"/>
        </w:tabs>
        <w:ind w:left="0" w:firstLine="709"/>
        <w:jc w:val="center"/>
        <w:rPr>
          <w:rFonts w:eastAsia="SimSun" w:cs="Times New Roman"/>
          <w:b/>
          <w:bCs/>
          <w:shd w:val="clear" w:color="auto" w:fill="FFFFFF"/>
        </w:rPr>
      </w:pPr>
      <w:r w:rsidRPr="006D5F4C">
        <w:rPr>
          <w:rFonts w:eastAsia="SimSun" w:cs="Times New Roman"/>
          <w:b/>
          <w:bCs/>
          <w:shd w:val="clear" w:color="auto" w:fill="FFFFFF"/>
        </w:rPr>
        <w:t>Реализуемые образовательные программы</w:t>
      </w: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b/>
          <w:bCs/>
          <w:kern w:val="1"/>
          <w:sz w:val="24"/>
          <w:szCs w:val="24"/>
          <w:shd w:val="clear" w:color="auto" w:fill="FFFFFF"/>
          <w:lang w:eastAsia="hi-IN" w:bidi="hi-IN"/>
        </w:rPr>
      </w:pP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Образовательные программы школы способствуют развитию и социализации обучающихся на основе усвоения ими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федерального государственного образовательного стандарта среднего общего образования через:</w:t>
      </w:r>
    </w:p>
    <w:p w:rsidR="005F4DC7" w:rsidRPr="006D5F4C" w:rsidRDefault="005F4DC7" w:rsidP="005F4DC7">
      <w:pPr>
        <w:pStyle w:val="a3"/>
        <w:numPr>
          <w:ilvl w:val="0"/>
          <w:numId w:val="4"/>
        </w:numPr>
        <w:tabs>
          <w:tab w:val="left" w:pos="900"/>
        </w:tabs>
        <w:ind w:left="0" w:firstLine="709"/>
        <w:jc w:val="both"/>
        <w:rPr>
          <w:rFonts w:eastAsia="SimSun" w:cs="Times New Roman"/>
          <w:shd w:val="clear" w:color="auto" w:fill="FFFFFF"/>
        </w:rPr>
      </w:pPr>
      <w:r w:rsidRPr="006D5F4C">
        <w:rPr>
          <w:rFonts w:eastAsia="SimSun" w:cs="Times New Roman"/>
          <w:shd w:val="clear" w:color="auto" w:fill="FFFFFF"/>
        </w:rPr>
        <w:t>обеспечение условий для обучения, воспитания и развития обучающихся в соответствии с их склонностями и способностями, интересами, состоянием здоровья;</w:t>
      </w:r>
    </w:p>
    <w:p w:rsidR="005F4DC7" w:rsidRPr="006D5F4C" w:rsidRDefault="005F4DC7" w:rsidP="005F4DC7">
      <w:pPr>
        <w:pStyle w:val="a3"/>
        <w:numPr>
          <w:ilvl w:val="0"/>
          <w:numId w:val="4"/>
        </w:numPr>
        <w:tabs>
          <w:tab w:val="left" w:pos="900"/>
        </w:tabs>
        <w:ind w:left="0" w:firstLine="709"/>
        <w:jc w:val="both"/>
        <w:rPr>
          <w:rFonts w:eastAsia="SimSun" w:cs="Times New Roman"/>
          <w:shd w:val="clear" w:color="auto" w:fill="FFFFFF"/>
        </w:rPr>
      </w:pPr>
      <w:r w:rsidRPr="006D5F4C">
        <w:rPr>
          <w:rFonts w:eastAsia="SimSun" w:cs="Times New Roman"/>
          <w:shd w:val="clear" w:color="auto" w:fill="FFFFFF"/>
        </w:rPr>
        <w:t xml:space="preserve">создание основы для осознанного выбора и последующего освоения </w:t>
      </w:r>
      <w:r w:rsidRPr="006D5F4C">
        <w:rPr>
          <w:rFonts w:eastAsia="SimSun" w:cs="Times New Roman"/>
          <w:shd w:val="clear" w:color="auto" w:fill="FFFFFF"/>
        </w:rPr>
        <w:lastRenderedPageBreak/>
        <w:t>профессиональных образовательных программ;</w:t>
      </w:r>
    </w:p>
    <w:p w:rsidR="005F4DC7" w:rsidRPr="006D5F4C" w:rsidRDefault="005F4DC7" w:rsidP="005F4DC7">
      <w:pPr>
        <w:pStyle w:val="a3"/>
        <w:numPr>
          <w:ilvl w:val="0"/>
          <w:numId w:val="4"/>
        </w:numPr>
        <w:tabs>
          <w:tab w:val="left" w:pos="900"/>
        </w:tabs>
        <w:ind w:left="0" w:firstLine="709"/>
        <w:jc w:val="both"/>
        <w:rPr>
          <w:rFonts w:eastAsia="SimSun" w:cs="Times New Roman"/>
          <w:shd w:val="clear" w:color="auto" w:fill="FFFFFF"/>
        </w:rPr>
      </w:pPr>
      <w:r w:rsidRPr="006D5F4C">
        <w:rPr>
          <w:rFonts w:eastAsia="SimSun" w:cs="Times New Roman"/>
          <w:shd w:val="clear" w:color="auto" w:fill="FFFFFF"/>
        </w:rPr>
        <w:t>освоение дополнительных образовательных программ, основанных на ценностях национальной культуры;</w:t>
      </w:r>
    </w:p>
    <w:p w:rsidR="005F4DC7" w:rsidRPr="006D5F4C" w:rsidRDefault="005F4DC7" w:rsidP="005F4DC7">
      <w:pPr>
        <w:pStyle w:val="a3"/>
        <w:numPr>
          <w:ilvl w:val="0"/>
          <w:numId w:val="4"/>
        </w:numPr>
        <w:tabs>
          <w:tab w:val="left" w:pos="900"/>
        </w:tabs>
        <w:ind w:left="0" w:firstLine="709"/>
        <w:jc w:val="both"/>
        <w:rPr>
          <w:rFonts w:eastAsia="SimSun" w:cs="Times New Roman"/>
          <w:shd w:val="clear" w:color="auto" w:fill="FFFFFF"/>
        </w:rPr>
      </w:pPr>
      <w:r w:rsidRPr="006D5F4C">
        <w:rPr>
          <w:rFonts w:eastAsia="SimSun" w:cs="Times New Roman"/>
          <w:shd w:val="clear" w:color="auto" w:fill="FFFFFF"/>
        </w:rPr>
        <w:t>освоение отдельных общеобразовательных программ в рамках предпрофильной подготовки.</w:t>
      </w: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В школе реализуются ООП НОО от 2017 г., ООП ООО от 20</w:t>
      </w:r>
      <w:r>
        <w:rPr>
          <w:rFonts w:ascii="Times New Roman" w:eastAsia="SimSun" w:hAnsi="Times New Roman" w:cs="Times New Roman"/>
          <w:kern w:val="1"/>
          <w:sz w:val="24"/>
          <w:szCs w:val="24"/>
          <w:shd w:val="clear" w:color="auto" w:fill="FFFFFF"/>
          <w:lang w:eastAsia="hi-IN" w:bidi="hi-IN"/>
        </w:rPr>
        <w:t>19 г., ООП СОО от 2020 г.</w:t>
      </w:r>
      <w:r w:rsidRPr="006D5F4C">
        <w:rPr>
          <w:rFonts w:ascii="Times New Roman" w:eastAsia="SimSun" w:hAnsi="Times New Roman" w:cs="Times New Roman"/>
          <w:kern w:val="1"/>
          <w:sz w:val="24"/>
          <w:szCs w:val="24"/>
          <w:shd w:val="clear" w:color="auto" w:fill="FFFFFF"/>
          <w:lang w:eastAsia="hi-IN" w:bidi="hi-IN"/>
        </w:rPr>
        <w:t>, АООП от 2015 г., АООП от 2017 г. (ФГОС).</w:t>
      </w: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 xml:space="preserve"> Содержание и структура учебного плана начального общего образования в 1 – 4-х классах определяются требованиями федерального государственного образовательного стандарта начального общего образования, в 5 – 9-х классах – федерального государственного образовательного стандарта основного общего образования, в 10 – 11 классах – федерального государственного образовательного стандарта среднего общего образования. Часть, формируемая участниками образовательных отношений, включает учебные занятия, обеспечивающие этнокультурные интересы, обеспечение индивидуальных потребностей, социализацию обучающихся, формирование современной культуры безопасности жизнедеятельности, элементы агробизнес-образования.</w:t>
      </w: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p>
    <w:p w:rsidR="005F4DC7" w:rsidRPr="006D5F4C" w:rsidRDefault="005F4DC7" w:rsidP="005F4DC7">
      <w:pPr>
        <w:widowControl w:val="0"/>
        <w:tabs>
          <w:tab w:val="left" w:pos="0"/>
        </w:tabs>
        <w:suppressAutoHyphens/>
        <w:spacing w:after="0" w:line="240" w:lineRule="auto"/>
        <w:ind w:firstLine="709"/>
        <w:jc w:val="center"/>
        <w:rPr>
          <w:rFonts w:ascii="Times New Roman" w:eastAsia="Times New Roman" w:hAnsi="Times New Roman" w:cs="Times New Roman"/>
          <w:i/>
          <w:kern w:val="1"/>
          <w:sz w:val="24"/>
          <w:szCs w:val="24"/>
          <w:shd w:val="clear" w:color="auto" w:fill="FFFFFF"/>
          <w:lang w:eastAsia="hi-IN" w:bidi="hi-IN"/>
        </w:rPr>
      </w:pPr>
      <w:r w:rsidRPr="006D5F4C">
        <w:rPr>
          <w:rFonts w:ascii="Times New Roman" w:eastAsia="Times New Roman" w:hAnsi="Times New Roman" w:cs="Times New Roman"/>
          <w:i/>
          <w:kern w:val="1"/>
          <w:sz w:val="24"/>
          <w:szCs w:val="24"/>
          <w:shd w:val="clear" w:color="auto" w:fill="FFFFFF"/>
          <w:lang w:eastAsia="hi-IN" w:bidi="hi-IN"/>
        </w:rPr>
        <w:t>Программы начального общего образования</w:t>
      </w:r>
    </w:p>
    <w:p w:rsidR="005F4DC7" w:rsidRPr="006D5F4C" w:rsidRDefault="005F4DC7" w:rsidP="005F4DC7">
      <w:pPr>
        <w:widowControl w:val="0"/>
        <w:tabs>
          <w:tab w:val="left" w:pos="0"/>
        </w:tabs>
        <w:suppressAutoHyphens/>
        <w:spacing w:after="0" w:line="240" w:lineRule="auto"/>
        <w:ind w:firstLine="709"/>
        <w:rPr>
          <w:rFonts w:ascii="Times New Roman" w:eastAsia="Times New Roman" w:hAnsi="Times New Roman" w:cs="Times New Roman"/>
          <w:b/>
          <w:kern w:val="1"/>
          <w:sz w:val="24"/>
          <w:szCs w:val="24"/>
          <w:shd w:val="clear" w:color="auto" w:fill="FFFFFF"/>
          <w:lang w:eastAsia="hi-IN" w:bidi="hi-IN"/>
        </w:rPr>
      </w:pP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Начальная школа работает по программе «Школа России». Бурятский язык преподает специалист с высшим образованием. Обучающиеся 2 – 4 классов изучают английский язык. Уроки английского языка преподаются учителем с высшим образованием с курсовой переподготовкой на протяжении трех лет.</w:t>
      </w:r>
      <w:r>
        <w:rPr>
          <w:rFonts w:ascii="Times New Roman" w:eastAsia="SimSun" w:hAnsi="Times New Roman" w:cs="Times New Roman"/>
          <w:kern w:val="1"/>
          <w:sz w:val="24"/>
          <w:szCs w:val="24"/>
          <w:lang w:eastAsia="hi-IN" w:bidi="hi-IN"/>
        </w:rPr>
        <w:t xml:space="preserve"> Во 2 и 3 классах преподается учебный предмет, введенный в часть, формируемую участниками образовательных отношений – «Финансовая грамотность». В 4 классе – ОРКСЭ, введенные в учебную область «Основы религиозной культуры и светской этики». </w:t>
      </w: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lang w:eastAsia="hi-IN" w:bidi="hi-IN"/>
        </w:rPr>
      </w:pPr>
    </w:p>
    <w:p w:rsidR="005F4DC7" w:rsidRPr="006D5F4C" w:rsidRDefault="005F4DC7" w:rsidP="005F4DC7">
      <w:pPr>
        <w:widowControl w:val="0"/>
        <w:tabs>
          <w:tab w:val="left" w:pos="0"/>
        </w:tabs>
        <w:suppressAutoHyphens/>
        <w:spacing w:after="0" w:line="240" w:lineRule="auto"/>
        <w:ind w:firstLine="709"/>
        <w:jc w:val="center"/>
        <w:rPr>
          <w:rFonts w:ascii="Times New Roman" w:eastAsia="Times New Roman" w:hAnsi="Times New Roman" w:cs="Times New Roman"/>
          <w:i/>
          <w:kern w:val="1"/>
          <w:sz w:val="24"/>
          <w:szCs w:val="24"/>
          <w:shd w:val="clear" w:color="auto" w:fill="FFFFFF"/>
          <w:lang w:eastAsia="hi-IN" w:bidi="hi-IN"/>
        </w:rPr>
      </w:pPr>
      <w:r w:rsidRPr="006D5F4C">
        <w:rPr>
          <w:rFonts w:ascii="Times New Roman" w:eastAsia="Times New Roman" w:hAnsi="Times New Roman" w:cs="Times New Roman"/>
          <w:i/>
          <w:kern w:val="1"/>
          <w:sz w:val="24"/>
          <w:szCs w:val="24"/>
          <w:shd w:val="clear" w:color="auto" w:fill="FFFFFF"/>
          <w:lang w:eastAsia="hi-IN" w:bidi="hi-IN"/>
        </w:rPr>
        <w:t>Обучение на ступени основного общего образования</w:t>
      </w:r>
    </w:p>
    <w:p w:rsidR="005F4DC7" w:rsidRPr="006D5F4C" w:rsidRDefault="005F4DC7" w:rsidP="005F4DC7">
      <w:pPr>
        <w:widowControl w:val="0"/>
        <w:tabs>
          <w:tab w:val="left" w:pos="0"/>
        </w:tabs>
        <w:suppressAutoHyphens/>
        <w:spacing w:after="0" w:line="240" w:lineRule="auto"/>
        <w:ind w:firstLine="709"/>
        <w:rPr>
          <w:rFonts w:ascii="Times New Roman" w:eastAsia="Times New Roman" w:hAnsi="Times New Roman" w:cs="Times New Roman"/>
          <w:b/>
          <w:kern w:val="1"/>
          <w:sz w:val="24"/>
          <w:szCs w:val="24"/>
          <w:highlight w:val="yellow"/>
          <w:shd w:val="clear" w:color="auto" w:fill="FFFFFF"/>
          <w:lang w:eastAsia="hi-IN" w:bidi="hi-IN"/>
        </w:rPr>
      </w:pPr>
    </w:p>
    <w:p w:rsidR="005F4DC7"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Для реализации образовательной программы в</w:t>
      </w:r>
      <w:r>
        <w:rPr>
          <w:rFonts w:ascii="Times New Roman" w:eastAsia="SimSun" w:hAnsi="Times New Roman" w:cs="Times New Roman"/>
          <w:kern w:val="1"/>
          <w:sz w:val="24"/>
          <w:szCs w:val="24"/>
          <w:lang w:eastAsia="hi-IN" w:bidi="hi-IN"/>
        </w:rPr>
        <w:t xml:space="preserve"> часть, формируемую участниками образовательных отношений введены следующие учебные предметы:</w:t>
      </w:r>
    </w:p>
    <w:p w:rsidR="005F4DC7" w:rsidRDefault="005F4DC7" w:rsidP="005F4DC7">
      <w:pPr>
        <w:pStyle w:val="a3"/>
        <w:numPr>
          <w:ilvl w:val="0"/>
          <w:numId w:val="4"/>
        </w:numPr>
        <w:tabs>
          <w:tab w:val="left" w:pos="900"/>
        </w:tabs>
        <w:jc w:val="both"/>
        <w:rPr>
          <w:rFonts w:eastAsia="SimSun" w:cs="Times New Roman"/>
        </w:rPr>
      </w:pPr>
      <w:r>
        <w:rPr>
          <w:rFonts w:eastAsia="SimSun" w:cs="Times New Roman"/>
        </w:rPr>
        <w:t xml:space="preserve">в </w:t>
      </w:r>
      <w:r w:rsidRPr="001F42CB">
        <w:rPr>
          <w:rFonts w:eastAsia="SimSun" w:cs="Times New Roman"/>
        </w:rPr>
        <w:t>5</w:t>
      </w:r>
      <w:r>
        <w:rPr>
          <w:rFonts w:eastAsia="SimSun" w:cs="Times New Roman"/>
        </w:rPr>
        <w:t xml:space="preserve"> классе – </w:t>
      </w:r>
      <w:r w:rsidRPr="001F42CB">
        <w:rPr>
          <w:rFonts w:eastAsia="SimSun" w:cs="Times New Roman"/>
        </w:rPr>
        <w:t>ОДНКНР (основы духовно-нравственной культуры народов России)</w:t>
      </w:r>
      <w:r>
        <w:rPr>
          <w:rFonts w:eastAsia="SimSun" w:cs="Times New Roman"/>
        </w:rPr>
        <w:t>;</w:t>
      </w:r>
    </w:p>
    <w:p w:rsidR="005F4DC7" w:rsidRDefault="005F4DC7" w:rsidP="005F4DC7">
      <w:pPr>
        <w:pStyle w:val="a3"/>
        <w:numPr>
          <w:ilvl w:val="0"/>
          <w:numId w:val="4"/>
        </w:numPr>
        <w:tabs>
          <w:tab w:val="left" w:pos="900"/>
        </w:tabs>
        <w:jc w:val="both"/>
        <w:rPr>
          <w:rFonts w:eastAsia="SimSun" w:cs="Times New Roman"/>
        </w:rPr>
      </w:pPr>
      <w:r>
        <w:rPr>
          <w:rFonts w:eastAsia="SimSun" w:cs="Times New Roman"/>
        </w:rPr>
        <w:t>с 5 по 9 классы – «Ф</w:t>
      </w:r>
      <w:r w:rsidRPr="001F42CB">
        <w:rPr>
          <w:rFonts w:eastAsia="SimSun" w:cs="Times New Roman"/>
        </w:rPr>
        <w:t>инансовая грамотность</w:t>
      </w:r>
      <w:r>
        <w:rPr>
          <w:rFonts w:eastAsia="SimSun" w:cs="Times New Roman"/>
        </w:rPr>
        <w:t>»;</w:t>
      </w:r>
    </w:p>
    <w:p w:rsidR="005F4DC7" w:rsidRDefault="005F4DC7" w:rsidP="005F4DC7">
      <w:pPr>
        <w:pStyle w:val="a3"/>
        <w:numPr>
          <w:ilvl w:val="0"/>
          <w:numId w:val="4"/>
        </w:numPr>
        <w:tabs>
          <w:tab w:val="left" w:pos="900"/>
        </w:tabs>
        <w:jc w:val="both"/>
        <w:rPr>
          <w:rFonts w:eastAsia="SimSun" w:cs="Times New Roman"/>
        </w:rPr>
      </w:pPr>
      <w:r>
        <w:rPr>
          <w:rFonts w:eastAsia="SimSun" w:cs="Times New Roman"/>
        </w:rPr>
        <w:t>в 8 классе – «География Иркутской области»;</w:t>
      </w:r>
    </w:p>
    <w:p w:rsidR="005F4DC7" w:rsidRDefault="005F4DC7" w:rsidP="005F4DC7">
      <w:pPr>
        <w:pStyle w:val="a3"/>
        <w:numPr>
          <w:ilvl w:val="0"/>
          <w:numId w:val="4"/>
        </w:numPr>
        <w:tabs>
          <w:tab w:val="left" w:pos="900"/>
        </w:tabs>
        <w:jc w:val="both"/>
        <w:rPr>
          <w:rFonts w:eastAsia="SimSun" w:cs="Times New Roman"/>
        </w:rPr>
      </w:pPr>
      <w:r>
        <w:rPr>
          <w:rFonts w:eastAsia="SimSun" w:cs="Times New Roman"/>
        </w:rPr>
        <w:t>в 9 классе для развития функциональной грамотности введены следующие спецкурсы по всем видам: «Курс по читательской грамотности», «Курс по математической грамотности», «Курс по естественно-научной грамотности», «Финансовая грамотность».</w:t>
      </w:r>
    </w:p>
    <w:p w:rsidR="005F4DC7" w:rsidRPr="00CD5234" w:rsidRDefault="005F4DC7" w:rsidP="005F4DC7">
      <w:pPr>
        <w:tabs>
          <w:tab w:val="left" w:pos="709"/>
        </w:tabs>
        <w:ind w:left="142" w:firstLine="567"/>
        <w:jc w:val="both"/>
        <w:rPr>
          <w:rFonts w:ascii="Times New Roman" w:eastAsia="SimSun" w:hAnsi="Times New Roman" w:cs="Times New Roman"/>
          <w:sz w:val="24"/>
          <w:szCs w:val="24"/>
        </w:rPr>
      </w:pPr>
      <w:r w:rsidRPr="00CD5234">
        <w:rPr>
          <w:rFonts w:ascii="Times New Roman" w:eastAsia="SimSun" w:hAnsi="Times New Roman" w:cs="Times New Roman"/>
          <w:sz w:val="24"/>
          <w:szCs w:val="24"/>
        </w:rPr>
        <w:t xml:space="preserve"> Для удовлетворения этнокультурного развития учащихся с 1 по 9 классы в</w:t>
      </w:r>
      <w:r>
        <w:rPr>
          <w:rFonts w:ascii="Times New Roman" w:eastAsia="SimSun" w:hAnsi="Times New Roman" w:cs="Times New Roman"/>
          <w:sz w:val="24"/>
          <w:szCs w:val="24"/>
        </w:rPr>
        <w:t>веден предмет «Бурятский язык». «Английский язык» изучается в 5 классе, с 6 по 11 классы продолжают изучать курс иностранного языка – «Немецкий язык».</w:t>
      </w:r>
    </w:p>
    <w:p w:rsidR="005F4DC7" w:rsidRPr="006D5F4C" w:rsidRDefault="005F4DC7" w:rsidP="005F4DC7">
      <w:pPr>
        <w:widowControl w:val="0"/>
        <w:tabs>
          <w:tab w:val="left" w:pos="900"/>
        </w:tabs>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 xml:space="preserve"> </w:t>
      </w:r>
    </w:p>
    <w:p w:rsidR="005F4DC7" w:rsidRPr="006D5F4C" w:rsidRDefault="005F4DC7" w:rsidP="005F4DC7">
      <w:pPr>
        <w:widowControl w:val="0"/>
        <w:tabs>
          <w:tab w:val="left" w:pos="0"/>
        </w:tabs>
        <w:suppressAutoHyphens/>
        <w:spacing w:after="0" w:line="240" w:lineRule="auto"/>
        <w:ind w:firstLine="709"/>
        <w:jc w:val="center"/>
        <w:rPr>
          <w:rFonts w:ascii="Times New Roman" w:eastAsia="Times New Roman" w:hAnsi="Times New Roman" w:cs="Times New Roman"/>
          <w:i/>
          <w:kern w:val="1"/>
          <w:sz w:val="24"/>
          <w:szCs w:val="24"/>
          <w:shd w:val="clear" w:color="auto" w:fill="FFFFFF"/>
          <w:lang w:eastAsia="hi-IN" w:bidi="hi-IN"/>
        </w:rPr>
      </w:pPr>
      <w:r w:rsidRPr="006D5F4C">
        <w:rPr>
          <w:rFonts w:ascii="Times New Roman" w:eastAsia="Times New Roman" w:hAnsi="Times New Roman" w:cs="Times New Roman"/>
          <w:i/>
          <w:kern w:val="1"/>
          <w:sz w:val="24"/>
          <w:szCs w:val="24"/>
          <w:shd w:val="clear" w:color="auto" w:fill="FFFFFF"/>
          <w:lang w:eastAsia="hi-IN" w:bidi="hi-IN"/>
        </w:rPr>
        <w:t>Обучение на ступени среднего общего образования</w:t>
      </w:r>
    </w:p>
    <w:p w:rsidR="005F4DC7" w:rsidRPr="006D5F4C" w:rsidRDefault="005F4DC7" w:rsidP="005F4DC7">
      <w:pPr>
        <w:widowControl w:val="0"/>
        <w:tabs>
          <w:tab w:val="left" w:pos="0"/>
        </w:tabs>
        <w:suppressAutoHyphens/>
        <w:spacing w:after="0" w:line="240" w:lineRule="auto"/>
        <w:ind w:firstLine="709"/>
        <w:rPr>
          <w:rFonts w:ascii="Times New Roman" w:eastAsia="Times New Roman" w:hAnsi="Times New Roman" w:cs="Times New Roman"/>
          <w:b/>
          <w:kern w:val="1"/>
          <w:sz w:val="24"/>
          <w:szCs w:val="24"/>
          <w:shd w:val="clear" w:color="auto" w:fill="FFFFFF"/>
          <w:lang w:eastAsia="hi-IN" w:bidi="hi-IN"/>
        </w:rPr>
      </w:pPr>
    </w:p>
    <w:p w:rsidR="005F4DC7" w:rsidRPr="006D5F4C" w:rsidRDefault="005F4DC7" w:rsidP="005F4DC7">
      <w:pPr>
        <w:widowControl w:val="0"/>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В 10-11 классах введены спецкурсы по выбранным обучающимися предметам и профессиональная подготовка по специальн</w:t>
      </w:r>
      <w:r>
        <w:rPr>
          <w:rFonts w:ascii="Times New Roman" w:eastAsia="SimSun" w:hAnsi="Times New Roman" w:cs="Times New Roman"/>
          <w:kern w:val="1"/>
          <w:sz w:val="24"/>
          <w:szCs w:val="24"/>
          <w:shd w:val="clear" w:color="auto" w:fill="FFFFFF"/>
          <w:lang w:eastAsia="hi-IN" w:bidi="hi-IN"/>
        </w:rPr>
        <w:t xml:space="preserve">ости – </w:t>
      </w:r>
      <w:r w:rsidRPr="006D5F4C">
        <w:rPr>
          <w:rFonts w:ascii="Times New Roman" w:eastAsia="SimSun" w:hAnsi="Times New Roman" w:cs="Times New Roman"/>
          <w:kern w:val="1"/>
          <w:sz w:val="24"/>
          <w:szCs w:val="24"/>
          <w:shd w:val="clear" w:color="auto" w:fill="FFFFFF"/>
          <w:lang w:eastAsia="hi-IN" w:bidi="hi-IN"/>
        </w:rPr>
        <w:t>«Тракторист категории «С»» в «Учебно-производственном отделении» п. Кутулик ГАПОУ Иркутской области Заларинского агропромышленного техникума:</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0"/>
        <w:gridCol w:w="1842"/>
      </w:tblGrid>
      <w:tr w:rsidR="005F4DC7" w:rsidRPr="006D5F4C" w:rsidTr="00580369">
        <w:tc>
          <w:tcPr>
            <w:tcW w:w="7790" w:type="dxa"/>
          </w:tcPr>
          <w:p w:rsidR="005F4DC7" w:rsidRPr="006D5F4C" w:rsidRDefault="005F4DC7" w:rsidP="00580369">
            <w:pPr>
              <w:spacing w:after="0" w:line="240" w:lineRule="auto"/>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lastRenderedPageBreak/>
              <w:t xml:space="preserve">Спецкурс: «Русское правописание: орфография и пунктуация» </w:t>
            </w:r>
          </w:p>
        </w:tc>
        <w:tc>
          <w:tcPr>
            <w:tcW w:w="1842" w:type="dxa"/>
          </w:tcPr>
          <w:p w:rsidR="005F4DC7" w:rsidRPr="006D5F4C" w:rsidRDefault="005F4DC7" w:rsidP="00580369">
            <w:pPr>
              <w:spacing w:after="0" w:line="240" w:lineRule="auto"/>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10 - 11 классы</w:t>
            </w:r>
          </w:p>
        </w:tc>
      </w:tr>
      <w:tr w:rsidR="005F4DC7" w:rsidRPr="006D5F4C" w:rsidTr="00580369">
        <w:tc>
          <w:tcPr>
            <w:tcW w:w="7790" w:type="dxa"/>
          </w:tcPr>
          <w:p w:rsidR="005F4DC7" w:rsidRPr="006D5F4C" w:rsidRDefault="005F4DC7" w:rsidP="00580369">
            <w:pPr>
              <w:spacing w:after="0" w:line="240" w:lineRule="auto"/>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 xml:space="preserve">Спецкурс «Трудные вопросы математики» </w:t>
            </w:r>
          </w:p>
        </w:tc>
        <w:tc>
          <w:tcPr>
            <w:tcW w:w="1842" w:type="dxa"/>
          </w:tcPr>
          <w:p w:rsidR="005F4DC7" w:rsidRPr="006D5F4C" w:rsidRDefault="005F4DC7" w:rsidP="00580369">
            <w:pPr>
              <w:spacing w:after="0" w:line="240" w:lineRule="auto"/>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10 - 11 классы</w:t>
            </w:r>
          </w:p>
        </w:tc>
      </w:tr>
      <w:tr w:rsidR="005F4DC7" w:rsidRPr="006D5F4C" w:rsidTr="00580369">
        <w:tc>
          <w:tcPr>
            <w:tcW w:w="7790" w:type="dxa"/>
          </w:tcPr>
          <w:p w:rsidR="005F4DC7" w:rsidRPr="006D5F4C" w:rsidRDefault="005F4DC7" w:rsidP="00580369">
            <w:pPr>
              <w:spacing w:after="0" w:line="240" w:lineRule="auto"/>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Спецкурс «Социальная безопасность»</w:t>
            </w:r>
          </w:p>
        </w:tc>
        <w:tc>
          <w:tcPr>
            <w:tcW w:w="1842" w:type="dxa"/>
          </w:tcPr>
          <w:p w:rsidR="005F4DC7" w:rsidRPr="006D5F4C" w:rsidRDefault="005F4DC7" w:rsidP="00580369">
            <w:pPr>
              <w:spacing w:after="0" w:line="240" w:lineRule="auto"/>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10 – 11 классы</w:t>
            </w:r>
          </w:p>
        </w:tc>
      </w:tr>
      <w:tr w:rsidR="005F4DC7" w:rsidRPr="006D5F4C" w:rsidTr="00580369">
        <w:tc>
          <w:tcPr>
            <w:tcW w:w="7790" w:type="dxa"/>
          </w:tcPr>
          <w:p w:rsidR="005F4DC7" w:rsidRPr="006D5F4C" w:rsidRDefault="005F4DC7" w:rsidP="00580369">
            <w:pPr>
              <w:spacing w:after="0" w:line="240" w:lineRule="auto"/>
              <w:jc w:val="both"/>
              <w:rPr>
                <w:rFonts w:ascii="Times New Roman" w:eastAsia="Times New Roman" w:hAnsi="Times New Roman" w:cs="Times New Roman"/>
                <w:bCs/>
                <w:sz w:val="24"/>
                <w:szCs w:val="24"/>
                <w:lang w:eastAsia="ru-RU"/>
              </w:rPr>
            </w:pPr>
            <w:r w:rsidRPr="006D5F4C">
              <w:rPr>
                <w:rFonts w:ascii="Times New Roman" w:eastAsia="Times New Roman" w:hAnsi="Times New Roman" w:cs="Times New Roman"/>
                <w:bCs/>
                <w:sz w:val="24"/>
                <w:szCs w:val="24"/>
                <w:lang w:eastAsia="ru-RU"/>
              </w:rPr>
              <w:t>Профессиональная подгот</w:t>
            </w:r>
            <w:r>
              <w:rPr>
                <w:rFonts w:ascii="Times New Roman" w:eastAsia="Times New Roman" w:hAnsi="Times New Roman" w:cs="Times New Roman"/>
                <w:bCs/>
                <w:sz w:val="24"/>
                <w:szCs w:val="24"/>
                <w:lang w:eastAsia="ru-RU"/>
              </w:rPr>
              <w:t xml:space="preserve">овка по специальности </w:t>
            </w:r>
            <w:r w:rsidRPr="006D5F4C">
              <w:rPr>
                <w:rFonts w:ascii="Times New Roman" w:eastAsia="Times New Roman" w:hAnsi="Times New Roman" w:cs="Times New Roman"/>
                <w:bCs/>
                <w:sz w:val="24"/>
                <w:szCs w:val="24"/>
                <w:lang w:eastAsia="ru-RU"/>
              </w:rPr>
              <w:t>«Тракторист категории «С»</w:t>
            </w:r>
          </w:p>
        </w:tc>
        <w:tc>
          <w:tcPr>
            <w:tcW w:w="1842" w:type="dxa"/>
          </w:tcPr>
          <w:p w:rsidR="005F4DC7" w:rsidRPr="006D5F4C" w:rsidRDefault="005F4DC7" w:rsidP="00580369">
            <w:pPr>
              <w:spacing w:after="0" w:line="240" w:lineRule="auto"/>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10 - 11 классы</w:t>
            </w:r>
          </w:p>
        </w:tc>
      </w:tr>
    </w:tbl>
    <w:p w:rsidR="009B7080" w:rsidRPr="006D5F4C" w:rsidRDefault="009B7080" w:rsidP="001C7FCF">
      <w:pPr>
        <w:spacing w:after="0" w:line="240" w:lineRule="auto"/>
        <w:ind w:firstLine="709"/>
        <w:jc w:val="both"/>
      </w:pPr>
    </w:p>
    <w:p w:rsidR="00F87DB7" w:rsidRPr="006D5F4C" w:rsidRDefault="00F87DB7" w:rsidP="001C7FCF">
      <w:pPr>
        <w:pStyle w:val="a3"/>
        <w:numPr>
          <w:ilvl w:val="0"/>
          <w:numId w:val="5"/>
        </w:numPr>
        <w:ind w:left="0" w:firstLine="709"/>
        <w:jc w:val="center"/>
        <w:rPr>
          <w:rFonts w:eastAsia="SimSun" w:cs="Times New Roman"/>
          <w:b/>
        </w:rPr>
      </w:pPr>
      <w:r w:rsidRPr="006D5F4C">
        <w:rPr>
          <w:rFonts w:eastAsia="SimSun" w:cs="Times New Roman"/>
          <w:b/>
        </w:rPr>
        <w:t>Организация внеурочной деятельности</w:t>
      </w:r>
    </w:p>
    <w:p w:rsidR="00F87DB7" w:rsidRPr="006D5F4C" w:rsidRDefault="00F87DB7" w:rsidP="001C7FCF">
      <w:pPr>
        <w:widowControl w:val="0"/>
        <w:suppressAutoHyphens/>
        <w:spacing w:after="0" w:line="240" w:lineRule="auto"/>
        <w:ind w:firstLine="709"/>
        <w:jc w:val="center"/>
        <w:rPr>
          <w:rFonts w:ascii="Times New Roman" w:eastAsia="SimSun" w:hAnsi="Times New Roman" w:cs="Times New Roman"/>
          <w:b/>
          <w:kern w:val="1"/>
          <w:sz w:val="24"/>
          <w:szCs w:val="24"/>
          <w:lang w:eastAsia="hi-IN" w:bidi="hi-IN"/>
        </w:rPr>
      </w:pPr>
    </w:p>
    <w:p w:rsidR="005F4DC7" w:rsidRPr="006D5F4C" w:rsidRDefault="005F4DC7" w:rsidP="005F4DC7">
      <w:pPr>
        <w:pStyle w:val="a3"/>
        <w:ind w:left="0" w:firstLine="709"/>
        <w:jc w:val="both"/>
        <w:rPr>
          <w:rFonts w:cs="Times New Roman"/>
          <w:bCs/>
          <w:kern w:val="36"/>
          <w:lang w:eastAsia="ru-RU"/>
        </w:rPr>
      </w:pPr>
      <w:r w:rsidRPr="006D5F4C">
        <w:rPr>
          <w:rFonts w:cs="Times New Roman"/>
          <w:bCs/>
          <w:kern w:val="36"/>
          <w:lang w:eastAsia="ru-RU"/>
        </w:rPr>
        <w:t xml:space="preserve">Внеурочная деятельность в МБОУ Бахтайская СОШ реализуется через экскурсии, кружки, секции, круглые столы, конференции, диспуты, КВНы, викторины, праздничные мероприятия, классные часы, школьные научные общества, олимпиады, соревнования, поисковые и научные исследования и т.д. </w:t>
      </w:r>
    </w:p>
    <w:p w:rsidR="005F4DC7" w:rsidRPr="006D5F4C" w:rsidRDefault="005F4DC7" w:rsidP="005F4DC7">
      <w:pPr>
        <w:pStyle w:val="a3"/>
        <w:ind w:left="0" w:firstLine="709"/>
        <w:jc w:val="both"/>
        <w:rPr>
          <w:rFonts w:cs="Times New Roman"/>
          <w:bCs/>
          <w:kern w:val="36"/>
          <w:lang w:eastAsia="ru-RU"/>
        </w:rPr>
      </w:pPr>
      <w:r>
        <w:rPr>
          <w:rFonts w:cs="Times New Roman"/>
          <w:bCs/>
          <w:kern w:val="36"/>
          <w:lang w:eastAsia="ru-RU"/>
        </w:rPr>
        <w:t>На базе школы работает 13</w:t>
      </w:r>
      <w:r w:rsidRPr="006D5F4C">
        <w:rPr>
          <w:rFonts w:cs="Times New Roman"/>
          <w:bCs/>
          <w:kern w:val="36"/>
          <w:lang w:eastAsia="ru-RU"/>
        </w:rPr>
        <w:t xml:space="preserve"> объединений дополнительного образования. Охват детей дополнительным образованием по школе составляет 100%.</w:t>
      </w:r>
    </w:p>
    <w:p w:rsidR="005F4DC7" w:rsidRPr="006D5F4C" w:rsidRDefault="005F4DC7" w:rsidP="005F4DC7">
      <w:pPr>
        <w:pStyle w:val="a3"/>
        <w:ind w:left="0" w:firstLine="709"/>
        <w:jc w:val="both"/>
        <w:rPr>
          <w:rFonts w:cs="Times New Roman"/>
          <w:bCs/>
          <w:kern w:val="3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687"/>
        <w:gridCol w:w="1356"/>
        <w:gridCol w:w="1066"/>
        <w:gridCol w:w="688"/>
        <w:gridCol w:w="1357"/>
        <w:gridCol w:w="688"/>
        <w:gridCol w:w="1357"/>
        <w:gridCol w:w="688"/>
        <w:gridCol w:w="1357"/>
      </w:tblGrid>
      <w:tr w:rsidR="005F4DC7" w:rsidRPr="006D5F4C" w:rsidTr="00580369">
        <w:trPr>
          <w:jc w:val="center"/>
        </w:trPr>
        <w:tc>
          <w:tcPr>
            <w:tcW w:w="797" w:type="dxa"/>
            <w:vMerge w:val="restart"/>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 xml:space="preserve">Год </w:t>
            </w:r>
          </w:p>
        </w:tc>
        <w:tc>
          <w:tcPr>
            <w:tcW w:w="3369" w:type="dxa"/>
            <w:gridSpan w:val="3"/>
            <w:vMerge w:val="restart"/>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Всего</w:t>
            </w:r>
          </w:p>
        </w:tc>
        <w:tc>
          <w:tcPr>
            <w:tcW w:w="5972" w:type="dxa"/>
            <w:gridSpan w:val="6"/>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Уровни обучения</w:t>
            </w:r>
          </w:p>
        </w:tc>
      </w:tr>
      <w:tr w:rsidR="005F4DC7" w:rsidRPr="006D5F4C" w:rsidTr="00580369">
        <w:trPr>
          <w:jc w:val="center"/>
        </w:trPr>
        <w:tc>
          <w:tcPr>
            <w:tcW w:w="797" w:type="dxa"/>
            <w:vMerge/>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p>
        </w:tc>
        <w:tc>
          <w:tcPr>
            <w:tcW w:w="3369" w:type="dxa"/>
            <w:gridSpan w:val="3"/>
            <w:vMerge/>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p>
        </w:tc>
        <w:tc>
          <w:tcPr>
            <w:tcW w:w="2186" w:type="dxa"/>
            <w:gridSpan w:val="2"/>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Начальный</w:t>
            </w:r>
          </w:p>
        </w:tc>
        <w:tc>
          <w:tcPr>
            <w:tcW w:w="2177" w:type="dxa"/>
            <w:gridSpan w:val="2"/>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 xml:space="preserve">Основной </w:t>
            </w:r>
          </w:p>
        </w:tc>
        <w:tc>
          <w:tcPr>
            <w:tcW w:w="1609" w:type="dxa"/>
            <w:gridSpan w:val="2"/>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Средний</w:t>
            </w:r>
          </w:p>
        </w:tc>
      </w:tr>
      <w:tr w:rsidR="005F4DC7" w:rsidRPr="006D5F4C" w:rsidTr="00580369">
        <w:trPr>
          <w:jc w:val="center"/>
        </w:trPr>
        <w:tc>
          <w:tcPr>
            <w:tcW w:w="797" w:type="dxa"/>
            <w:vMerge/>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p>
        </w:tc>
        <w:tc>
          <w:tcPr>
            <w:tcW w:w="808"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На базе своей ОО</w:t>
            </w:r>
          </w:p>
        </w:tc>
        <w:tc>
          <w:tcPr>
            <w:tcW w:w="1394"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В других организациях</w:t>
            </w:r>
          </w:p>
        </w:tc>
        <w:tc>
          <w:tcPr>
            <w:tcW w:w="1167"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Не посещают кружки</w:t>
            </w:r>
          </w:p>
        </w:tc>
        <w:tc>
          <w:tcPr>
            <w:tcW w:w="792"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На базе своей ОО</w:t>
            </w:r>
          </w:p>
        </w:tc>
        <w:tc>
          <w:tcPr>
            <w:tcW w:w="1394"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В других организациях</w:t>
            </w:r>
          </w:p>
        </w:tc>
        <w:tc>
          <w:tcPr>
            <w:tcW w:w="783"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На базе своей ОО</w:t>
            </w:r>
          </w:p>
        </w:tc>
        <w:tc>
          <w:tcPr>
            <w:tcW w:w="1394"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В других организациях</w:t>
            </w:r>
          </w:p>
        </w:tc>
        <w:tc>
          <w:tcPr>
            <w:tcW w:w="743"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На базе своей ОО</w:t>
            </w:r>
          </w:p>
        </w:tc>
        <w:tc>
          <w:tcPr>
            <w:tcW w:w="866"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В других организациях</w:t>
            </w:r>
          </w:p>
        </w:tc>
      </w:tr>
      <w:tr w:rsidR="005F4DC7" w:rsidRPr="006D5F4C" w:rsidTr="00580369">
        <w:trPr>
          <w:jc w:val="center"/>
        </w:trPr>
        <w:tc>
          <w:tcPr>
            <w:tcW w:w="797"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808"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121</w:t>
            </w:r>
          </w:p>
        </w:tc>
        <w:tc>
          <w:tcPr>
            <w:tcW w:w="1394"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60</w:t>
            </w:r>
          </w:p>
        </w:tc>
        <w:tc>
          <w:tcPr>
            <w:tcW w:w="1167"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0</w:t>
            </w:r>
          </w:p>
        </w:tc>
        <w:tc>
          <w:tcPr>
            <w:tcW w:w="792"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53</w:t>
            </w:r>
          </w:p>
        </w:tc>
        <w:tc>
          <w:tcPr>
            <w:tcW w:w="1394"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18</w:t>
            </w:r>
          </w:p>
        </w:tc>
        <w:tc>
          <w:tcPr>
            <w:tcW w:w="783"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64</w:t>
            </w:r>
          </w:p>
        </w:tc>
        <w:tc>
          <w:tcPr>
            <w:tcW w:w="1394"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33</w:t>
            </w:r>
          </w:p>
        </w:tc>
        <w:tc>
          <w:tcPr>
            <w:tcW w:w="743"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4</w:t>
            </w:r>
          </w:p>
        </w:tc>
        <w:tc>
          <w:tcPr>
            <w:tcW w:w="866"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2</w:t>
            </w:r>
          </w:p>
        </w:tc>
      </w:tr>
    </w:tbl>
    <w:p w:rsidR="005F4DC7" w:rsidRPr="006D5F4C" w:rsidRDefault="005F4DC7" w:rsidP="005F4DC7">
      <w:pPr>
        <w:pStyle w:val="a3"/>
        <w:ind w:left="0" w:firstLine="709"/>
        <w:jc w:val="both"/>
        <w:rPr>
          <w:rFonts w:cs="Times New Roman"/>
        </w:rPr>
      </w:pPr>
    </w:p>
    <w:p w:rsidR="005F4DC7" w:rsidRPr="006D5F4C" w:rsidRDefault="005F4DC7" w:rsidP="005F4DC7">
      <w:pPr>
        <w:pStyle w:val="a3"/>
        <w:numPr>
          <w:ilvl w:val="0"/>
          <w:numId w:val="6"/>
        </w:numPr>
        <w:shd w:val="clear" w:color="auto" w:fill="FFFFFF"/>
        <w:ind w:left="0" w:firstLine="709"/>
        <w:jc w:val="both"/>
        <w:rPr>
          <w:rFonts w:cs="Times New Roman"/>
        </w:rPr>
      </w:pPr>
      <w:r w:rsidRPr="006D5F4C">
        <w:rPr>
          <w:rFonts w:cs="Times New Roman"/>
        </w:rPr>
        <w:t xml:space="preserve">Кружковая деятельность по направлениям: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4915"/>
      </w:tblGrid>
      <w:tr w:rsidR="005F4DC7" w:rsidRPr="006D5F4C" w:rsidTr="00580369">
        <w:tc>
          <w:tcPr>
            <w:tcW w:w="4938"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 xml:space="preserve">Направление </w:t>
            </w:r>
          </w:p>
        </w:tc>
        <w:tc>
          <w:tcPr>
            <w:tcW w:w="4915"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 xml:space="preserve">Количество </w:t>
            </w:r>
          </w:p>
        </w:tc>
      </w:tr>
      <w:tr w:rsidR="005F4DC7" w:rsidRPr="006D5F4C" w:rsidTr="00580369">
        <w:tc>
          <w:tcPr>
            <w:tcW w:w="4938" w:type="dxa"/>
            <w:shd w:val="clear" w:color="auto" w:fill="auto"/>
          </w:tcPr>
          <w:p w:rsidR="005F4DC7" w:rsidRPr="006D5F4C" w:rsidRDefault="005F4DC7" w:rsidP="00580369">
            <w:pPr>
              <w:spacing w:after="0" w:line="240" w:lineRule="auto"/>
              <w:rPr>
                <w:rFonts w:ascii="Times New Roman" w:hAnsi="Times New Roman" w:cs="Times New Roman"/>
                <w:sz w:val="24"/>
                <w:szCs w:val="24"/>
              </w:rPr>
            </w:pPr>
            <w:r w:rsidRPr="006D5F4C">
              <w:rPr>
                <w:rFonts w:ascii="Times New Roman" w:hAnsi="Times New Roman" w:cs="Times New Roman"/>
                <w:sz w:val="24"/>
                <w:szCs w:val="24"/>
              </w:rPr>
              <w:t>Спортивно-оздоровительное</w:t>
            </w:r>
          </w:p>
        </w:tc>
        <w:tc>
          <w:tcPr>
            <w:tcW w:w="4915"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4DC7" w:rsidRPr="006D5F4C" w:rsidTr="00580369">
        <w:tc>
          <w:tcPr>
            <w:tcW w:w="4938" w:type="dxa"/>
            <w:shd w:val="clear" w:color="auto" w:fill="auto"/>
          </w:tcPr>
          <w:p w:rsidR="005F4DC7" w:rsidRPr="006D5F4C" w:rsidRDefault="005F4DC7" w:rsidP="00580369">
            <w:pPr>
              <w:spacing w:after="0" w:line="240" w:lineRule="auto"/>
              <w:rPr>
                <w:rFonts w:ascii="Times New Roman" w:hAnsi="Times New Roman" w:cs="Times New Roman"/>
                <w:sz w:val="24"/>
                <w:szCs w:val="24"/>
              </w:rPr>
            </w:pPr>
            <w:r w:rsidRPr="006D5F4C">
              <w:rPr>
                <w:rFonts w:ascii="Times New Roman" w:hAnsi="Times New Roman" w:cs="Times New Roman"/>
                <w:sz w:val="24"/>
                <w:szCs w:val="24"/>
              </w:rPr>
              <w:t>Духовно-нравственное</w:t>
            </w:r>
          </w:p>
        </w:tc>
        <w:tc>
          <w:tcPr>
            <w:tcW w:w="4915"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1</w:t>
            </w:r>
          </w:p>
        </w:tc>
      </w:tr>
      <w:tr w:rsidR="005F4DC7" w:rsidRPr="006D5F4C" w:rsidTr="00580369">
        <w:tc>
          <w:tcPr>
            <w:tcW w:w="4938" w:type="dxa"/>
            <w:shd w:val="clear" w:color="auto" w:fill="auto"/>
          </w:tcPr>
          <w:p w:rsidR="005F4DC7" w:rsidRPr="006D5F4C" w:rsidRDefault="005F4DC7" w:rsidP="00580369">
            <w:pPr>
              <w:spacing w:after="0" w:line="240" w:lineRule="auto"/>
              <w:rPr>
                <w:rFonts w:ascii="Times New Roman" w:hAnsi="Times New Roman" w:cs="Times New Roman"/>
                <w:sz w:val="24"/>
                <w:szCs w:val="24"/>
              </w:rPr>
            </w:pPr>
            <w:r w:rsidRPr="006D5F4C">
              <w:rPr>
                <w:rFonts w:ascii="Times New Roman" w:hAnsi="Times New Roman" w:cs="Times New Roman"/>
                <w:sz w:val="24"/>
                <w:szCs w:val="24"/>
              </w:rPr>
              <w:t>Общекультурное</w:t>
            </w:r>
          </w:p>
        </w:tc>
        <w:tc>
          <w:tcPr>
            <w:tcW w:w="4915"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2</w:t>
            </w:r>
          </w:p>
        </w:tc>
      </w:tr>
      <w:tr w:rsidR="005F4DC7" w:rsidRPr="006D5F4C" w:rsidTr="00580369">
        <w:tc>
          <w:tcPr>
            <w:tcW w:w="4938" w:type="dxa"/>
            <w:shd w:val="clear" w:color="auto" w:fill="auto"/>
          </w:tcPr>
          <w:p w:rsidR="005F4DC7" w:rsidRPr="006D5F4C" w:rsidRDefault="005F4DC7" w:rsidP="00580369">
            <w:pPr>
              <w:spacing w:after="0" w:line="240" w:lineRule="auto"/>
              <w:rPr>
                <w:rFonts w:ascii="Times New Roman" w:hAnsi="Times New Roman" w:cs="Times New Roman"/>
                <w:sz w:val="24"/>
                <w:szCs w:val="24"/>
              </w:rPr>
            </w:pPr>
            <w:r w:rsidRPr="006D5F4C">
              <w:rPr>
                <w:rFonts w:ascii="Times New Roman" w:hAnsi="Times New Roman" w:cs="Times New Roman"/>
                <w:sz w:val="24"/>
                <w:szCs w:val="24"/>
              </w:rPr>
              <w:t>Социальное</w:t>
            </w:r>
          </w:p>
        </w:tc>
        <w:tc>
          <w:tcPr>
            <w:tcW w:w="4915"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1</w:t>
            </w:r>
          </w:p>
        </w:tc>
      </w:tr>
      <w:tr w:rsidR="005F4DC7" w:rsidRPr="006D5F4C" w:rsidTr="00580369">
        <w:tc>
          <w:tcPr>
            <w:tcW w:w="4938" w:type="dxa"/>
            <w:shd w:val="clear" w:color="auto" w:fill="auto"/>
          </w:tcPr>
          <w:p w:rsidR="005F4DC7" w:rsidRPr="006D5F4C" w:rsidRDefault="005F4DC7" w:rsidP="00580369">
            <w:pPr>
              <w:spacing w:after="0" w:line="240" w:lineRule="auto"/>
              <w:rPr>
                <w:rFonts w:ascii="Times New Roman" w:hAnsi="Times New Roman" w:cs="Times New Roman"/>
                <w:sz w:val="24"/>
                <w:szCs w:val="24"/>
              </w:rPr>
            </w:pPr>
            <w:r w:rsidRPr="006D5F4C">
              <w:rPr>
                <w:rFonts w:ascii="Times New Roman" w:hAnsi="Times New Roman" w:cs="Times New Roman"/>
                <w:sz w:val="24"/>
                <w:szCs w:val="24"/>
              </w:rPr>
              <w:t>Техническое</w:t>
            </w:r>
          </w:p>
        </w:tc>
        <w:tc>
          <w:tcPr>
            <w:tcW w:w="4915"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1</w:t>
            </w:r>
          </w:p>
        </w:tc>
      </w:tr>
      <w:tr w:rsidR="005F4DC7" w:rsidRPr="006D5F4C" w:rsidTr="00580369">
        <w:tc>
          <w:tcPr>
            <w:tcW w:w="4938" w:type="dxa"/>
            <w:shd w:val="clear" w:color="auto" w:fill="auto"/>
          </w:tcPr>
          <w:p w:rsidR="005F4DC7" w:rsidRPr="006D5F4C" w:rsidRDefault="005F4DC7" w:rsidP="00580369">
            <w:pPr>
              <w:spacing w:after="0" w:line="240" w:lineRule="auto"/>
              <w:rPr>
                <w:rFonts w:ascii="Times New Roman" w:hAnsi="Times New Roman" w:cs="Times New Roman"/>
                <w:sz w:val="24"/>
                <w:szCs w:val="24"/>
              </w:rPr>
            </w:pPr>
            <w:r w:rsidRPr="006D5F4C">
              <w:rPr>
                <w:rFonts w:ascii="Times New Roman" w:hAnsi="Times New Roman" w:cs="Times New Roman"/>
                <w:sz w:val="24"/>
                <w:szCs w:val="24"/>
              </w:rPr>
              <w:t>Военно-патриотическое</w:t>
            </w:r>
          </w:p>
        </w:tc>
        <w:tc>
          <w:tcPr>
            <w:tcW w:w="4915"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F4DC7" w:rsidRPr="006D5F4C" w:rsidTr="00580369">
        <w:tc>
          <w:tcPr>
            <w:tcW w:w="4938" w:type="dxa"/>
            <w:shd w:val="clear" w:color="auto" w:fill="auto"/>
          </w:tcPr>
          <w:p w:rsidR="005F4DC7" w:rsidRPr="006D5F4C" w:rsidRDefault="005F4DC7" w:rsidP="00580369">
            <w:pPr>
              <w:spacing w:after="0" w:line="240" w:lineRule="auto"/>
              <w:rPr>
                <w:rFonts w:ascii="Times New Roman" w:hAnsi="Times New Roman" w:cs="Times New Roman"/>
                <w:sz w:val="24"/>
                <w:szCs w:val="24"/>
              </w:rPr>
            </w:pPr>
            <w:r w:rsidRPr="006D5F4C">
              <w:rPr>
                <w:rFonts w:ascii="Times New Roman" w:eastAsia="Times New Roman" w:hAnsi="Times New Roman" w:cs="Times New Roman"/>
                <w:sz w:val="24"/>
                <w:szCs w:val="24"/>
                <w:lang w:eastAsia="ru-RU"/>
              </w:rPr>
              <w:t>Естественно-научное</w:t>
            </w:r>
          </w:p>
        </w:tc>
        <w:tc>
          <w:tcPr>
            <w:tcW w:w="4915"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sidRPr="006D5F4C">
              <w:rPr>
                <w:rFonts w:ascii="Times New Roman" w:hAnsi="Times New Roman" w:cs="Times New Roman"/>
                <w:sz w:val="24"/>
                <w:szCs w:val="24"/>
              </w:rPr>
              <w:t>3</w:t>
            </w:r>
          </w:p>
        </w:tc>
      </w:tr>
      <w:tr w:rsidR="005F4DC7" w:rsidRPr="006D5F4C" w:rsidTr="00580369">
        <w:tc>
          <w:tcPr>
            <w:tcW w:w="4938" w:type="dxa"/>
            <w:shd w:val="clear" w:color="auto" w:fill="auto"/>
          </w:tcPr>
          <w:p w:rsidR="005F4DC7" w:rsidRPr="006D5F4C" w:rsidRDefault="005F4DC7" w:rsidP="00580369">
            <w:pPr>
              <w:spacing w:after="0" w:line="240" w:lineRule="auto"/>
              <w:rPr>
                <w:rFonts w:ascii="Times New Roman" w:hAnsi="Times New Roman" w:cs="Times New Roman"/>
                <w:sz w:val="24"/>
                <w:szCs w:val="24"/>
              </w:rPr>
            </w:pPr>
            <w:r w:rsidRPr="006D5F4C">
              <w:rPr>
                <w:rFonts w:ascii="Times New Roman" w:hAnsi="Times New Roman" w:cs="Times New Roman"/>
                <w:sz w:val="24"/>
                <w:szCs w:val="24"/>
              </w:rPr>
              <w:t>Всего</w:t>
            </w:r>
          </w:p>
        </w:tc>
        <w:tc>
          <w:tcPr>
            <w:tcW w:w="4915" w:type="dxa"/>
            <w:shd w:val="clear" w:color="auto" w:fill="auto"/>
          </w:tcPr>
          <w:p w:rsidR="005F4DC7" w:rsidRPr="006D5F4C" w:rsidRDefault="005F4DC7" w:rsidP="005803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bl>
    <w:p w:rsidR="005F4DC7" w:rsidRPr="00E7401D" w:rsidRDefault="005F4DC7" w:rsidP="005F4DC7">
      <w:pPr>
        <w:pStyle w:val="a3"/>
        <w:numPr>
          <w:ilvl w:val="0"/>
          <w:numId w:val="6"/>
        </w:numPr>
        <w:shd w:val="clear" w:color="auto" w:fill="FFFFFF"/>
        <w:ind w:left="0" w:firstLine="709"/>
        <w:jc w:val="both"/>
        <w:rPr>
          <w:rFonts w:cs="Times New Roman"/>
        </w:rPr>
      </w:pPr>
      <w:r w:rsidRPr="00E7401D">
        <w:rPr>
          <w:rFonts w:cs="Times New Roman"/>
        </w:rPr>
        <w:t xml:space="preserve">Охват обучающихся внеурочной деятельностью составляет 100%. При составлении программы внеурочной деятельности администрацией учреждения проводится анкетирование обучающихся и родителей с целью выявления наиболее интересных кружков и форм занятий. </w:t>
      </w:r>
    </w:p>
    <w:p w:rsidR="005F4DC7" w:rsidRPr="00591E34" w:rsidRDefault="005F4DC7" w:rsidP="005F4DC7">
      <w:pPr>
        <w:pStyle w:val="a3"/>
        <w:numPr>
          <w:ilvl w:val="0"/>
          <w:numId w:val="6"/>
        </w:numPr>
        <w:shd w:val="clear" w:color="auto" w:fill="FFFFFF"/>
        <w:ind w:left="0" w:firstLine="709"/>
        <w:jc w:val="both"/>
        <w:rPr>
          <w:rFonts w:cs="Times New Roman"/>
        </w:rPr>
      </w:pPr>
      <w:r w:rsidRPr="00591E34">
        <w:rPr>
          <w:rFonts w:cs="Times New Roman"/>
        </w:rPr>
        <w:t>Участие в конкурсах и массовых мероприятиях</w:t>
      </w:r>
    </w:p>
    <w:p w:rsidR="005F4DC7" w:rsidRPr="006D5F4C" w:rsidRDefault="005F4DC7" w:rsidP="005F4DC7">
      <w:pPr>
        <w:pStyle w:val="a3"/>
        <w:shd w:val="clear" w:color="auto" w:fill="FFFFFF"/>
        <w:ind w:left="0" w:firstLine="709"/>
        <w:jc w:val="both"/>
        <w:rPr>
          <w:rFonts w:cs="Times New Roman"/>
        </w:rPr>
      </w:pPr>
    </w:p>
    <w:tbl>
      <w:tblPr>
        <w:tblW w:w="10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6107"/>
        <w:gridCol w:w="18"/>
        <w:gridCol w:w="1734"/>
        <w:gridCol w:w="32"/>
        <w:gridCol w:w="1398"/>
        <w:gridCol w:w="18"/>
      </w:tblGrid>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Дата</w:t>
            </w:r>
          </w:p>
        </w:tc>
        <w:tc>
          <w:tcPr>
            <w:tcW w:w="6107" w:type="dxa"/>
            <w:tcBorders>
              <w:top w:val="single" w:sz="4" w:space="0" w:color="auto"/>
              <w:left w:val="single" w:sz="4" w:space="0" w:color="auto"/>
              <w:bottom w:val="single" w:sz="4" w:space="0" w:color="auto"/>
              <w:right w:val="single" w:sz="4" w:space="0" w:color="auto"/>
            </w:tcBorders>
            <w:vAlign w:val="center"/>
            <w:hideMark/>
          </w:tcPr>
          <w:p w:rsidR="005F4DC7" w:rsidRPr="00027A9C" w:rsidRDefault="005F4DC7" w:rsidP="00580369">
            <w:pPr>
              <w:spacing w:after="0" w:line="240" w:lineRule="auto"/>
              <w:ind w:left="196"/>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Мероприятие</w:t>
            </w:r>
          </w:p>
        </w:tc>
        <w:tc>
          <w:tcPr>
            <w:tcW w:w="1752" w:type="dxa"/>
            <w:gridSpan w:val="2"/>
            <w:tcBorders>
              <w:top w:val="single" w:sz="4" w:space="0" w:color="auto"/>
              <w:left w:val="single" w:sz="4" w:space="0" w:color="auto"/>
              <w:bottom w:val="single" w:sz="4" w:space="0" w:color="auto"/>
              <w:right w:val="single" w:sz="4" w:space="0" w:color="auto"/>
            </w:tcBorders>
            <w:vAlign w:val="center"/>
            <w:hideMark/>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Фамилия участника</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Участие</w:t>
            </w:r>
          </w:p>
        </w:tc>
      </w:tr>
      <w:tr w:rsidR="005F4DC7" w:rsidRPr="00027A9C" w:rsidTr="00580369">
        <w:trPr>
          <w:gridAfter w:val="1"/>
          <w:wAfter w:w="18" w:type="dxa"/>
          <w:jc w:val="center"/>
        </w:trPr>
        <w:tc>
          <w:tcPr>
            <w:tcW w:w="10743" w:type="dxa"/>
            <w:gridSpan w:val="6"/>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b/>
                <w:sz w:val="24"/>
                <w:szCs w:val="24"/>
                <w:lang w:eastAsia="ru-RU"/>
              </w:rPr>
              <w:t>Участие в муниципальных мероприятиях обучающихся</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Всероссийский конкурс юных чтецов "Живая классика"</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Чигвинцева Елена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участник</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Всероссийский конкурс юных чтецов "Живая классика"</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Марханова Надежда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2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Всероссийский конкурс юных чтецов "Живая классика"</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Шаргаева Валерия</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1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Районная научно практическая конференция этнокультурной направленности «Земля предков»</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Башкуева Кристина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1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 xml:space="preserve">Районная научно практическая конференция </w:t>
            </w:r>
            <w:r w:rsidRPr="00027A9C">
              <w:rPr>
                <w:rFonts w:ascii="Times New Roman" w:eastAsia="Times New Roman" w:hAnsi="Times New Roman" w:cs="Times New Roman"/>
                <w:sz w:val="24"/>
                <w:szCs w:val="24"/>
                <w:lang w:eastAsia="ru-RU"/>
              </w:rPr>
              <w:lastRenderedPageBreak/>
              <w:t>этнокультурной направленности «Земля предков»</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Кантер Юлия</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Районная научно практическая конференция этнокультурной направленности «Земля предков»</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Марханова Надежда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заочный литературный конкурс «Слово доброе посеять»</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Машонова Татьяна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1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заочный литературный конкурс «Слово доброе посеять»</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Якимов Юрий</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Апрель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конкурс исследовательских работ «Люди бессмертного подвига»</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Кантер Юлия</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Середкина Кристина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Апрель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Муниципальный конкурс «Лучший слесарь»</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Рукавишников Никита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Апрель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Муниципальная научно-практическая конференция «Мои первые проекты»</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Халтаева Валерия</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участник</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Апрель2022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Муниципальный конкурс социальных роликов «Я расскажу вам о войне»</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Чигвинцева Елена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2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Апрель2022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Муниципальный конкурс социальных роликов «Я расскажу вам о войне»</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Шелест Анастасия</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2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Апрель2022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Муниципальный конкурс социальных роликов «Я расскажу вам о войне»</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Чигвинцев Илья</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2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Апрель2022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Муниципальный конкурс социальных роликов «Я расскажу вам о войне»</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Зыков Илья</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2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Апрель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Областной конкурс «Свое дело» номинация «Животноводство»</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Башкуева Кристина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призер</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Май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заочный фестиваль детского и юношеского творчества «День Победы», «Художественное слово»</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Нестерова Виктория</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участник</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Май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заочный фестиваль детского и юношеского творчества «День Победы», «Художественное слово»</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Федорова Ксения</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участник</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Май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заочный фестиваль детского и юношеского творчества «День Победы», «Художественное слово»</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Николаева Эмилия</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Май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заочный фестиваль детского и юношеского творчества «День Победы», «Художественное слово»</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Петрова Марина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Май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заочный фестиваль детского и юношеского творчества «День Победы», «Художественное слово»</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Бардычева Варвара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Май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заочный фестиваль детского и юношеского творчества «День Победы», «Художественное слово»</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Макковеева Екатерина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участник</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Май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заочный фестиваль детского и юношеского творчества «День Победы», «Художественное слово»</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Халтаев Дамир</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участник</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Май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заочный фестиваль детского и юношеского творчества «День Победы», «Художественное слово»</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Халтаев Семен</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участник</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Май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заочный фестиваль детского и юношеского творчества «День Победы», «Художественное слово»</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Иванова Инесса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участник</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Май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заочный фестиваль детского и юношеского творчества «День Победы», «Художественное слово»</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Иванов Савелий</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участник</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Май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конкурс «Читаем Вампилова»</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Чигвинцева Елена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1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Сентябрь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Физкультурно -  массовое мероприятие «С порт, здоровье интеллект» в рамках Всероссийского дня бега «Кросс нации»</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Аганаева Александра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2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Сентябрь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Физкультурно -  массовое мероприятие «С порт, здоровье интеллект» в рамках Всероссийского дня бега «Кросс нации»</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Федорова Ксения</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 xml:space="preserve">Сентябрь </w:t>
            </w:r>
            <w:r w:rsidRPr="00027A9C">
              <w:rPr>
                <w:rFonts w:ascii="Times New Roman" w:eastAsia="Times New Roman" w:hAnsi="Times New Roman" w:cs="Times New Roman"/>
                <w:sz w:val="24"/>
                <w:szCs w:val="24"/>
                <w:lang w:eastAsia="ru-RU"/>
              </w:rPr>
              <w:lastRenderedPageBreak/>
              <w:t>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 xml:space="preserve">Физкультурно -  массовое мероприятие «С порт, </w:t>
            </w:r>
            <w:r w:rsidRPr="00027A9C">
              <w:rPr>
                <w:rFonts w:ascii="Times New Roman" w:eastAsia="Times New Roman" w:hAnsi="Times New Roman" w:cs="Times New Roman"/>
                <w:sz w:val="24"/>
                <w:szCs w:val="24"/>
                <w:lang w:eastAsia="ru-RU"/>
              </w:rPr>
              <w:lastRenderedPageBreak/>
              <w:t>здоровье интеллект» в рамках Всероссийского дня бега «Кросс нации»</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 xml:space="preserve">Шаргаева </w:t>
            </w:r>
            <w:r w:rsidRPr="00027A9C">
              <w:rPr>
                <w:rFonts w:ascii="Times New Roman" w:eastAsia="Times New Roman" w:hAnsi="Times New Roman" w:cs="Times New Roman"/>
                <w:sz w:val="24"/>
                <w:szCs w:val="24"/>
                <w:lang w:eastAsia="ru-RU"/>
              </w:rPr>
              <w:lastRenderedPageBreak/>
              <w:t>Валерия</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участие</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Сентябрь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Кустовые соревнования по мини футболу с Тыргетуй</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Янковичус Б</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Федоров А</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Круговой К</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Нисовский Ж</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Марханов Г</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Дабеев П</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Мергалин С</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Красильников Д</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Серов 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1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Сентябрь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Финал по мини футболу п Кутулик</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Янковичус Б</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Федоров А</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Круговой К</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Нисовский Ж</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Марханов Г</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Дабеев П</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Мергалин С</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Красильников Д</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Серов А</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Дабеев 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Сентябрь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Турнир по бурятской народной игре «Шагай Наадан»</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Башкуева Кристина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Сентябрь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Турнир по бурятской народной игре «Шагай Наадан»</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Федорова Ксения</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4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Сентябрь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Турнир по бурятской народной игре «Шагай Наадан»</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Нестерова Виктория</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4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Сентябрь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Турнир по шашкам</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Николаева Эмилия</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1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Сентябрь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Турнир по шашкам</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Васильев Артем</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1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Сентябрь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Турнир по шашкам</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Халтаев Семен</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2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Сентябрь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Турнир по шашкам</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Довганова Ангела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Сентябрь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Турнир по шашкам</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Башкуева Кристина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Участие</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Сентябрь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Турнир по шашкам</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Нисовская Анжела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Участие</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Сентябрь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Турнир по шашкам</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Марханов Григорий</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участие</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Октябрь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Районные этнографические чтения «Одна земля-одна культура», номинация «Разные судьбы»</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Башкуева Кристина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2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Октябрь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Слет экологов. село Идеал</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Павлова А</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Мергалин С</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Якимов Ю</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Середкин С</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Октябрь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 xml:space="preserve">Районный турнир по русским шашкам </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Янковечус Борис</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2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Октябрь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 xml:space="preserve">Районный товарищеский турнир по волейболу </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Якимова Анна</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 xml:space="preserve">Федорова </w:t>
            </w:r>
            <w:r w:rsidRPr="00027A9C">
              <w:rPr>
                <w:rFonts w:ascii="Times New Roman" w:eastAsia="Times New Roman" w:hAnsi="Times New Roman" w:cs="Times New Roman"/>
                <w:sz w:val="24"/>
                <w:szCs w:val="24"/>
                <w:lang w:eastAsia="ru-RU"/>
              </w:rPr>
              <w:lastRenderedPageBreak/>
              <w:t>Ксения</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Баторова Диана</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Аганаева Александра</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Нисовская Анжела</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Нестерова Виктория</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Павлова Алена</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Башкуева Кристина</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Марханова Надежда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1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Октябрь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Муниципальный фестиваль «Язык-душа народа». Конкурс сочинений</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Богданов Семен</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1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Ноябрь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конкурс рисунков «Мое село»</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Якимова Александра</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Довганова Ангела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участие</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Ноябрь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конкурс презентаций «Мой кружок»</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Халтаева Валерия</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участие</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Ноябрь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Кустовые соревнования по баскетболу.</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Дабеев Аркадий, Хуриганов Артем, Круговой Николай, Нисовский Евгений, Якимов Илья, Янковечус Борис, Федоров Александр, Рукавишников Никита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Ноябрь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Муниципальный этап всероссийской олимпиады школьников по русскому языку.</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Шаргаева Валерия</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Победитель</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Ноябрь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Муниципальный этап всероссийской олимпиады школьников по русскому языку.</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Башкуева Кристина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Призер</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Ноябрь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Муниципальный этап всероссийской олимпиады школьников по русскому языку.</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Чигвинцева Олеся</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Призер</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Ноябрь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Муниципальный этап всероссийской олимпиады школьников по биологии.</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Чигвинцев Илья</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Победитель</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Ноябрь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конкурс генеалогических исследований «Семейное древо». Посвященный 100-ю Аларского района.</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Серов Артем</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1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Ноябрь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конкурс генеалогических исследований «Семейное древо». Посвященный 100-ю Аларского района.</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Павлова Елена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 xml:space="preserve">Ноябрь </w:t>
            </w:r>
            <w:r w:rsidRPr="00027A9C">
              <w:rPr>
                <w:rFonts w:ascii="Times New Roman" w:eastAsia="Times New Roman" w:hAnsi="Times New Roman" w:cs="Times New Roman"/>
                <w:sz w:val="24"/>
                <w:szCs w:val="24"/>
                <w:lang w:eastAsia="ru-RU"/>
              </w:rPr>
              <w:lastRenderedPageBreak/>
              <w:t>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 xml:space="preserve">Районный конкурс генеалогических исследований </w:t>
            </w:r>
            <w:r w:rsidRPr="00027A9C">
              <w:rPr>
                <w:rFonts w:ascii="Times New Roman" w:eastAsia="Times New Roman" w:hAnsi="Times New Roman" w:cs="Times New Roman"/>
                <w:sz w:val="24"/>
                <w:szCs w:val="24"/>
                <w:lang w:eastAsia="ru-RU"/>
              </w:rPr>
              <w:lastRenderedPageBreak/>
              <w:t>«Семейное древо». Посвященный 100-ю Аларского района.</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 xml:space="preserve">Халтаева </w:t>
            </w:r>
            <w:r w:rsidRPr="00027A9C">
              <w:rPr>
                <w:rFonts w:ascii="Times New Roman" w:eastAsia="Times New Roman" w:hAnsi="Times New Roman" w:cs="Times New Roman"/>
                <w:sz w:val="24"/>
                <w:szCs w:val="24"/>
                <w:lang w:eastAsia="ru-RU"/>
              </w:rPr>
              <w:lastRenderedPageBreak/>
              <w:t>Валерия</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участие</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Ноябрь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конкурс генеалогических исследований «Семейное древо». Посвященный 100-ю Аларского района.</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Нестерова Виктория</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участие</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Декабрь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Муниципальный этап всероссийской олимпиады школьников по литературе.</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Марханова Надежда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Призер</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Декабрь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конкурс «Большие танцы»</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Шаргаева В. Башкуева К. Лихонина А. Машонова Д. Баторова Д. Федорова К. Куклина М.</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участие</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Декабрь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конкурс сочинений «Мое село»</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Матвеев Кирилл</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2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Декабрь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конкурс сочинений «Мое село»</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Машонова Дарья</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2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Декабрь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Районный конкурс фотографий «Мое село»</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Семенова Елизавета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p>
        </w:tc>
      </w:tr>
      <w:tr w:rsidR="005F4DC7" w:rsidRPr="00027A9C" w:rsidTr="00580369">
        <w:trPr>
          <w:gridAfter w:val="1"/>
          <w:wAfter w:w="18" w:type="dxa"/>
          <w:jc w:val="center"/>
        </w:trPr>
        <w:tc>
          <w:tcPr>
            <w:tcW w:w="10743" w:type="dxa"/>
            <w:gridSpan w:val="6"/>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b/>
                <w:sz w:val="24"/>
                <w:szCs w:val="24"/>
                <w:lang w:eastAsia="ru-RU"/>
              </w:rPr>
            </w:pPr>
            <w:r w:rsidRPr="00027A9C">
              <w:rPr>
                <w:rFonts w:ascii="Times New Roman" w:eastAsia="Times New Roman" w:hAnsi="Times New Roman" w:cs="Times New Roman"/>
                <w:b/>
                <w:sz w:val="24"/>
                <w:szCs w:val="24"/>
                <w:lang w:eastAsia="ru-RU"/>
              </w:rPr>
              <w:t>2. Участие в межмуниципальных мероприятиях обучающихся</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p>
        </w:tc>
      </w:tr>
      <w:tr w:rsidR="005F4DC7" w:rsidRPr="00027A9C" w:rsidTr="00580369">
        <w:trPr>
          <w:gridAfter w:val="1"/>
          <w:wAfter w:w="18" w:type="dxa"/>
          <w:jc w:val="center"/>
        </w:trPr>
        <w:tc>
          <w:tcPr>
            <w:tcW w:w="10743" w:type="dxa"/>
            <w:gridSpan w:val="6"/>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b/>
                <w:sz w:val="24"/>
                <w:szCs w:val="24"/>
                <w:lang w:eastAsia="ru-RU"/>
              </w:rPr>
            </w:pPr>
            <w:r w:rsidRPr="00027A9C">
              <w:rPr>
                <w:rFonts w:ascii="Times New Roman" w:eastAsia="Times New Roman" w:hAnsi="Times New Roman" w:cs="Times New Roman"/>
                <w:b/>
                <w:sz w:val="24"/>
                <w:szCs w:val="24"/>
                <w:lang w:eastAsia="ru-RU"/>
              </w:rPr>
              <w:t>3. Участие в региональных мероприятиях обучающихся</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Январь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Интернет – викторина, посвященная 78-летию полного освобождения Ленинграда от фашисткой блокады</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Полющуков Петр</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Победитель</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Январь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Интернет – викторина, посвященная 78-летию полного освобождения Ленинграда от фашисткой блокады</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Макковеев Никита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Победитель</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Январь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Региональный этап всероссийской олимпиады школьников по обществознанию</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Павлова Арианна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участник</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Региональный конкурс проектных и исследовательских работ имени А.П.Белобородова «Во Славу отечества»</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Макковеев Никита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Призер</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Региональный конкурс проектных и исследовательских работ имени А.П.Белобородова «Во Славу отечества»</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Башкуева Кристина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Призер</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Региональный этап Всероссийского конкурса юных чтецов «Живая классика»</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Шаргаева Валерия</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Участник</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Региональный конкурс исследовательских и проектных работ «Я познаю мир»</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Довганова Ангела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Лауреат 1 степени</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Областная научно-практическая конференция «Земля предков»</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Башкуева Кристина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2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Областная научно-практическая конференция «Земля предков»</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Марханова Надежда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Участник</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Областная научно-практическая конференция «Земля предков»</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Кантер Юлия</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 xml:space="preserve">Участник </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Апрель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Областной конкурс «Свое дело»</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Башкуева Кристина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Победитель</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Октябрь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b/>
                <w:sz w:val="24"/>
                <w:szCs w:val="24"/>
                <w:lang w:eastAsia="ru-RU"/>
              </w:rPr>
            </w:pPr>
            <w:r w:rsidRPr="00027A9C">
              <w:rPr>
                <w:rFonts w:ascii="Times New Roman" w:eastAsia="Times New Roman" w:hAnsi="Times New Roman" w:cs="Times New Roman"/>
                <w:sz w:val="24"/>
                <w:szCs w:val="24"/>
                <w:lang w:eastAsia="ru-RU"/>
              </w:rPr>
              <w:t>Этнографические чтения «Одна земля-одна культура», номинация «Разные судьбы»</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Башкуева Кристина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участие</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Октябрь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Фестиваль «Язык-душа народа». Конкурс сочинений</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Богданов Семен</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1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Ноябрь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Региональная олимпиада для обучающихся начальных классов по Русскому языку</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Довганова Ангела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Победитель</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 xml:space="preserve">Ноябрь </w:t>
            </w:r>
            <w:r w:rsidRPr="00027A9C">
              <w:rPr>
                <w:rFonts w:ascii="Times New Roman" w:eastAsia="Times New Roman" w:hAnsi="Times New Roman" w:cs="Times New Roman"/>
                <w:sz w:val="24"/>
                <w:szCs w:val="24"/>
                <w:lang w:eastAsia="ru-RU"/>
              </w:rPr>
              <w:lastRenderedPageBreak/>
              <w:t>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 xml:space="preserve">Региональная олимпиада для обучающихся начальных </w:t>
            </w:r>
            <w:r w:rsidRPr="00027A9C">
              <w:rPr>
                <w:rFonts w:ascii="Times New Roman" w:eastAsia="Times New Roman" w:hAnsi="Times New Roman" w:cs="Times New Roman"/>
                <w:sz w:val="24"/>
                <w:szCs w:val="24"/>
                <w:lang w:eastAsia="ru-RU"/>
              </w:rPr>
              <w:lastRenderedPageBreak/>
              <w:t>классов по Русскому языку</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 xml:space="preserve">Башкуев </w:t>
            </w:r>
            <w:r w:rsidRPr="00027A9C">
              <w:rPr>
                <w:rFonts w:ascii="Times New Roman" w:eastAsia="Times New Roman" w:hAnsi="Times New Roman" w:cs="Times New Roman"/>
                <w:sz w:val="24"/>
                <w:szCs w:val="24"/>
                <w:lang w:eastAsia="ru-RU"/>
              </w:rPr>
              <w:lastRenderedPageBreak/>
              <w:t>Дмитрий</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Призер</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lastRenderedPageBreak/>
              <w:t>Ноябрь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Региональная олимпиада для обучающихся начальных классов по Математике</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Башкуев Дмитрий</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Победитель</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Ноябрь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Региональная олимпиада для обучающихся начальных классов по Окружающему миру</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Иванова Инесса</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Победитель</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jc w:val="center"/>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Декабрь 2022</w:t>
            </w:r>
          </w:p>
        </w:tc>
        <w:tc>
          <w:tcPr>
            <w:tcW w:w="6107"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val="en-US" w:eastAsia="ru-RU"/>
              </w:rPr>
              <w:t>VII</w:t>
            </w:r>
            <w:r w:rsidRPr="00027A9C">
              <w:rPr>
                <w:rFonts w:ascii="Times New Roman" w:eastAsia="Times New Roman" w:hAnsi="Times New Roman" w:cs="Times New Roman"/>
                <w:sz w:val="24"/>
                <w:szCs w:val="24"/>
                <w:lang w:eastAsia="ru-RU"/>
              </w:rPr>
              <w:t xml:space="preserve"> Региональный чемпионат компетенций ЮниорПрофи Иркутская область. Компетенция «Ветеринария 14+»</w:t>
            </w:r>
          </w:p>
        </w:tc>
        <w:tc>
          <w:tcPr>
            <w:tcW w:w="1752"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Шаргаева Валерия</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Федорова Ксения</w:t>
            </w:r>
          </w:p>
        </w:tc>
        <w:tc>
          <w:tcPr>
            <w:tcW w:w="1430"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участие</w:t>
            </w:r>
          </w:p>
        </w:tc>
      </w:tr>
      <w:tr w:rsidR="005F4DC7" w:rsidRPr="00027A9C" w:rsidTr="00580369">
        <w:trPr>
          <w:gridAfter w:val="1"/>
          <w:wAfter w:w="18" w:type="dxa"/>
          <w:jc w:val="center"/>
        </w:trPr>
        <w:tc>
          <w:tcPr>
            <w:tcW w:w="10743" w:type="dxa"/>
            <w:gridSpan w:val="6"/>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b/>
                <w:sz w:val="24"/>
                <w:szCs w:val="24"/>
                <w:lang w:eastAsia="ru-RU"/>
              </w:rPr>
              <w:t>4. Участие во Всероссийских конкурсах</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Всероссийский конкурс научно – исследовательских работ «На пути новых открытий»</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Макковеев Никита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Март 2022</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Всероссийский конкурс научно – исследовательских работ «На пути новых открытий»</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Башкуева Кристина</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3 место</w:t>
            </w:r>
          </w:p>
        </w:tc>
      </w:tr>
      <w:tr w:rsidR="005F4DC7" w:rsidRPr="00027A9C" w:rsidTr="00580369">
        <w:trPr>
          <w:gridAfter w:val="1"/>
          <w:wAfter w:w="18" w:type="dxa"/>
          <w:jc w:val="center"/>
        </w:trPr>
        <w:tc>
          <w:tcPr>
            <w:tcW w:w="10743" w:type="dxa"/>
            <w:gridSpan w:val="6"/>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 xml:space="preserve">5. </w:t>
            </w:r>
            <w:r w:rsidRPr="00027A9C">
              <w:rPr>
                <w:rFonts w:ascii="Times New Roman" w:eastAsia="Times New Roman" w:hAnsi="Times New Roman" w:cs="Times New Roman"/>
                <w:b/>
                <w:sz w:val="24"/>
                <w:szCs w:val="24"/>
                <w:lang w:eastAsia="ru-RU"/>
              </w:rPr>
              <w:t>Участие в международных мероприятиях обучающихся</w:t>
            </w:r>
          </w:p>
        </w:tc>
      </w:tr>
      <w:tr w:rsidR="005F4DC7" w:rsidRPr="00027A9C" w:rsidTr="00D11CEC">
        <w:trPr>
          <w:gridAfter w:val="1"/>
          <w:wAfter w:w="18" w:type="dxa"/>
          <w:jc w:val="center"/>
        </w:trPr>
        <w:tc>
          <w:tcPr>
            <w:tcW w:w="1454" w:type="dxa"/>
            <w:tcBorders>
              <w:top w:val="single" w:sz="4" w:space="0" w:color="auto"/>
              <w:left w:val="single" w:sz="4" w:space="0" w:color="auto"/>
              <w:bottom w:val="single" w:sz="4" w:space="0" w:color="auto"/>
              <w:right w:val="single" w:sz="4" w:space="0" w:color="auto"/>
            </w:tcBorders>
            <w:vAlign w:val="center"/>
          </w:tcPr>
          <w:p w:rsidR="005F4DC7" w:rsidRPr="00027A9C" w:rsidRDefault="00D11CEC" w:rsidP="005803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107" w:type="dxa"/>
            <w:tcBorders>
              <w:top w:val="single" w:sz="4" w:space="0" w:color="auto"/>
              <w:left w:val="single" w:sz="4" w:space="0" w:color="auto"/>
              <w:bottom w:val="single" w:sz="4" w:space="0" w:color="auto"/>
              <w:right w:val="single" w:sz="4" w:space="0" w:color="auto"/>
            </w:tcBorders>
            <w:vAlign w:val="center"/>
          </w:tcPr>
          <w:p w:rsidR="005F4DC7" w:rsidRPr="00027A9C" w:rsidRDefault="00D11CEC" w:rsidP="005803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D11CEC" w:rsidP="005803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F4DC7" w:rsidRPr="00027A9C" w:rsidRDefault="00D11CEC" w:rsidP="005803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F4DC7" w:rsidRPr="00027A9C" w:rsidTr="00580369">
        <w:trPr>
          <w:gridAfter w:val="1"/>
          <w:wAfter w:w="18" w:type="dxa"/>
          <w:jc w:val="center"/>
        </w:trPr>
        <w:tc>
          <w:tcPr>
            <w:tcW w:w="10743" w:type="dxa"/>
            <w:gridSpan w:val="6"/>
            <w:tcBorders>
              <w:top w:val="single" w:sz="4" w:space="0" w:color="auto"/>
              <w:left w:val="single" w:sz="4" w:space="0" w:color="auto"/>
              <w:bottom w:val="single" w:sz="4" w:space="0" w:color="auto"/>
              <w:right w:val="single" w:sz="4" w:space="0" w:color="auto"/>
            </w:tcBorders>
            <w:vAlign w:val="center"/>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 xml:space="preserve">6. </w:t>
            </w:r>
            <w:r w:rsidRPr="00027A9C">
              <w:rPr>
                <w:rFonts w:ascii="Times New Roman" w:eastAsia="Times New Roman" w:hAnsi="Times New Roman" w:cs="Times New Roman"/>
                <w:b/>
                <w:sz w:val="24"/>
                <w:szCs w:val="24"/>
                <w:lang w:eastAsia="ru-RU"/>
              </w:rPr>
              <w:t>Участие в окружных мероприятиях обучающихся</w:t>
            </w:r>
          </w:p>
        </w:tc>
      </w:tr>
      <w:tr w:rsidR="005F4DC7" w:rsidRPr="00027A9C" w:rsidTr="00D11CEC">
        <w:trPr>
          <w:jc w:val="center"/>
        </w:trPr>
        <w:tc>
          <w:tcPr>
            <w:tcW w:w="1454" w:type="dxa"/>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Май 2022</w:t>
            </w:r>
          </w:p>
        </w:tc>
        <w:tc>
          <w:tcPr>
            <w:tcW w:w="6125"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Конкурс исследовательских работ «Люди бессмертного подвига»</w:t>
            </w:r>
          </w:p>
        </w:tc>
        <w:tc>
          <w:tcPr>
            <w:tcW w:w="1766"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Кантер Юлия</w:t>
            </w:r>
          </w:p>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Середкина Кристина</w:t>
            </w:r>
          </w:p>
        </w:tc>
        <w:tc>
          <w:tcPr>
            <w:tcW w:w="1416" w:type="dxa"/>
            <w:gridSpan w:val="2"/>
            <w:tcBorders>
              <w:top w:val="single" w:sz="4" w:space="0" w:color="auto"/>
              <w:left w:val="single" w:sz="4" w:space="0" w:color="auto"/>
              <w:bottom w:val="single" w:sz="4" w:space="0" w:color="auto"/>
              <w:right w:val="single" w:sz="4" w:space="0" w:color="auto"/>
            </w:tcBorders>
          </w:tcPr>
          <w:p w:rsidR="005F4DC7" w:rsidRPr="00027A9C" w:rsidRDefault="005F4DC7" w:rsidP="00580369">
            <w:pPr>
              <w:spacing w:after="0" w:line="240" w:lineRule="auto"/>
              <w:rPr>
                <w:rFonts w:ascii="Times New Roman" w:eastAsia="Times New Roman" w:hAnsi="Times New Roman" w:cs="Times New Roman"/>
                <w:sz w:val="24"/>
                <w:szCs w:val="24"/>
                <w:lang w:eastAsia="ru-RU"/>
              </w:rPr>
            </w:pPr>
            <w:r w:rsidRPr="00027A9C">
              <w:rPr>
                <w:rFonts w:ascii="Times New Roman" w:eastAsia="Times New Roman" w:hAnsi="Times New Roman" w:cs="Times New Roman"/>
                <w:sz w:val="24"/>
                <w:szCs w:val="24"/>
                <w:lang w:eastAsia="ru-RU"/>
              </w:rPr>
              <w:t>1 место</w:t>
            </w:r>
          </w:p>
        </w:tc>
      </w:tr>
    </w:tbl>
    <w:p w:rsidR="00F87DB7" w:rsidRPr="006D5F4C" w:rsidRDefault="00F87DB7" w:rsidP="001C7FCF">
      <w:pPr>
        <w:pStyle w:val="a3"/>
        <w:shd w:val="clear" w:color="auto" w:fill="FFFFFF"/>
        <w:ind w:left="0" w:firstLine="709"/>
        <w:jc w:val="center"/>
        <w:rPr>
          <w:rFonts w:cs="Times New Roman"/>
        </w:rPr>
      </w:pPr>
    </w:p>
    <w:p w:rsidR="00F87DB7" w:rsidRPr="006D5F4C" w:rsidRDefault="00F87DB7" w:rsidP="001C7FCF">
      <w:pPr>
        <w:widowControl w:val="0"/>
        <w:numPr>
          <w:ilvl w:val="0"/>
          <w:numId w:val="10"/>
        </w:numPr>
        <w:tabs>
          <w:tab w:val="left" w:pos="900"/>
        </w:tabs>
        <w:suppressAutoHyphens/>
        <w:spacing w:after="0" w:line="240" w:lineRule="auto"/>
        <w:ind w:left="0" w:firstLine="709"/>
        <w:jc w:val="center"/>
        <w:rPr>
          <w:rFonts w:ascii="Times New Roman" w:eastAsia="SimSun" w:hAnsi="Times New Roman" w:cs="Times New Roman"/>
          <w:b/>
          <w:bCs/>
          <w:kern w:val="1"/>
          <w:sz w:val="24"/>
          <w:szCs w:val="24"/>
          <w:shd w:val="clear" w:color="auto" w:fill="FFFFFF"/>
          <w:lang w:eastAsia="hi-IN" w:bidi="hi-IN"/>
        </w:rPr>
      </w:pPr>
      <w:r w:rsidRPr="006D5F4C">
        <w:rPr>
          <w:rFonts w:ascii="Times New Roman" w:eastAsia="SimSun" w:hAnsi="Times New Roman" w:cs="Times New Roman"/>
          <w:b/>
          <w:bCs/>
          <w:kern w:val="1"/>
          <w:sz w:val="24"/>
          <w:szCs w:val="24"/>
          <w:shd w:val="clear" w:color="auto" w:fill="FFFFFF"/>
          <w:lang w:eastAsia="hi-IN" w:bidi="hi-IN"/>
        </w:rPr>
        <w:t>Результаты образовательной деятельности</w:t>
      </w:r>
    </w:p>
    <w:p w:rsidR="00F87DB7" w:rsidRPr="006D5F4C" w:rsidRDefault="00F87DB7" w:rsidP="001C7FCF">
      <w:pPr>
        <w:widowControl w:val="0"/>
        <w:tabs>
          <w:tab w:val="left" w:pos="900"/>
        </w:tabs>
        <w:suppressAutoHyphens/>
        <w:spacing w:after="0" w:line="240" w:lineRule="auto"/>
        <w:ind w:firstLine="709"/>
        <w:jc w:val="both"/>
        <w:rPr>
          <w:rFonts w:ascii="Times New Roman" w:eastAsia="SimSun" w:hAnsi="Times New Roman" w:cs="Times New Roman"/>
          <w:b/>
          <w:bCs/>
          <w:kern w:val="1"/>
          <w:sz w:val="24"/>
          <w:szCs w:val="24"/>
          <w:shd w:val="clear" w:color="auto" w:fill="FFFFFF"/>
          <w:lang w:eastAsia="hi-IN" w:bidi="hi-IN"/>
        </w:rPr>
      </w:pPr>
    </w:p>
    <w:p w:rsidR="00441A51" w:rsidRPr="006D5F4C" w:rsidRDefault="00441A51" w:rsidP="00441A51">
      <w:pPr>
        <w:widowControl w:val="0"/>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Образовательная деятельность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образования, включая учебные планы, календарные учебные графики, расписание занятий.</w:t>
      </w:r>
    </w:p>
    <w:p w:rsidR="00441A51" w:rsidRPr="006D5F4C" w:rsidRDefault="00441A51" w:rsidP="00441A51">
      <w:pPr>
        <w:widowControl w:val="0"/>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 xml:space="preserve">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(ФГОС СОО). </w:t>
      </w:r>
    </w:p>
    <w:p w:rsidR="00441A51" w:rsidRPr="006D5F4C" w:rsidRDefault="00441A51" w:rsidP="00441A51">
      <w:pPr>
        <w:widowControl w:val="0"/>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Форма обучения: очная.</w:t>
      </w:r>
    </w:p>
    <w:p w:rsidR="00441A51" w:rsidRPr="006D5F4C" w:rsidRDefault="00441A51" w:rsidP="00441A51">
      <w:pPr>
        <w:widowControl w:val="0"/>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Язык обучения: русский.</w:t>
      </w:r>
    </w:p>
    <w:p w:rsidR="00441A51" w:rsidRPr="006D5F4C" w:rsidRDefault="00441A51" w:rsidP="00441A51">
      <w:pPr>
        <w:widowControl w:val="0"/>
        <w:suppressAutoHyphens/>
        <w:spacing w:after="0" w:line="240" w:lineRule="auto"/>
        <w:ind w:firstLine="709"/>
        <w:jc w:val="center"/>
        <w:rPr>
          <w:rFonts w:ascii="Times New Roman" w:eastAsia="SimSun" w:hAnsi="Times New Roman" w:cs="Times New Roman"/>
          <w:kern w:val="1"/>
          <w:sz w:val="24"/>
          <w:szCs w:val="24"/>
          <w:shd w:val="clear" w:color="auto" w:fill="FFFFFF"/>
          <w:lang w:eastAsia="hi-IN" w:bidi="hi-IN"/>
        </w:rPr>
      </w:pPr>
    </w:p>
    <w:p w:rsidR="00441A51" w:rsidRPr="006D5F4C" w:rsidRDefault="00441A51" w:rsidP="00441A51">
      <w:pPr>
        <w:widowControl w:val="0"/>
        <w:suppressAutoHyphens/>
        <w:spacing w:after="0" w:line="240" w:lineRule="auto"/>
        <w:ind w:firstLine="709"/>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 xml:space="preserve">Анализ контроля успеваемости учащихся МБОУ Бахтайская СОШ </w:t>
      </w:r>
    </w:p>
    <w:p w:rsidR="00441A51" w:rsidRPr="006D5F4C" w:rsidRDefault="00441A51" w:rsidP="00441A51">
      <w:pPr>
        <w:widowControl w:val="0"/>
        <w:suppressAutoHyphens/>
        <w:spacing w:after="0" w:line="240" w:lineRule="auto"/>
        <w:ind w:firstLine="709"/>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в динамике за три  учебных  года</w:t>
      </w:r>
    </w:p>
    <w:p w:rsidR="00441A51" w:rsidRPr="006D5F4C" w:rsidRDefault="00441A51" w:rsidP="00441A51">
      <w:pPr>
        <w:widowControl w:val="0"/>
        <w:tabs>
          <w:tab w:val="left" w:pos="900"/>
        </w:tabs>
        <w:suppressAutoHyphens/>
        <w:spacing w:after="0" w:line="240" w:lineRule="auto"/>
        <w:ind w:firstLine="709"/>
        <w:jc w:val="both"/>
        <w:rPr>
          <w:rFonts w:ascii="Times New Roman" w:eastAsia="SimSun" w:hAnsi="Times New Roman" w:cs="Times New Roman"/>
          <w:b/>
          <w:kern w:val="1"/>
          <w:sz w:val="24"/>
          <w:szCs w:val="24"/>
          <w:lang w:eastAsia="hi-IN" w:bidi="hi-IN"/>
        </w:rPr>
      </w:pPr>
    </w:p>
    <w:tbl>
      <w:tblPr>
        <w:tblW w:w="11156" w:type="dxa"/>
        <w:tblInd w:w="-1139" w:type="dxa"/>
        <w:tblLayout w:type="fixed"/>
        <w:tblLook w:val="0000" w:firstRow="0" w:lastRow="0" w:firstColumn="0" w:lastColumn="0" w:noHBand="0" w:noVBand="0"/>
      </w:tblPr>
      <w:tblGrid>
        <w:gridCol w:w="745"/>
        <w:gridCol w:w="531"/>
        <w:gridCol w:w="739"/>
        <w:gridCol w:w="708"/>
        <w:gridCol w:w="709"/>
        <w:gridCol w:w="679"/>
        <w:gridCol w:w="567"/>
        <w:gridCol w:w="567"/>
        <w:gridCol w:w="709"/>
        <w:gridCol w:w="708"/>
        <w:gridCol w:w="769"/>
        <w:gridCol w:w="649"/>
        <w:gridCol w:w="769"/>
        <w:gridCol w:w="769"/>
        <w:gridCol w:w="769"/>
        <w:gridCol w:w="769"/>
      </w:tblGrid>
      <w:tr w:rsidR="00441A51" w:rsidRPr="006D5F4C" w:rsidTr="00580369">
        <w:trPr>
          <w:trHeight w:val="3175"/>
        </w:trPr>
        <w:tc>
          <w:tcPr>
            <w:tcW w:w="745" w:type="dxa"/>
            <w:vMerge w:val="restart"/>
            <w:tcBorders>
              <w:top w:val="single" w:sz="4" w:space="0" w:color="000000"/>
              <w:left w:val="single" w:sz="4" w:space="0" w:color="000000"/>
              <w:bottom w:val="single" w:sz="4" w:space="0" w:color="000000"/>
            </w:tcBorders>
            <w:shd w:val="clear" w:color="auto" w:fill="auto"/>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p>
        </w:tc>
        <w:tc>
          <w:tcPr>
            <w:tcW w:w="531" w:type="dxa"/>
            <w:vMerge w:val="restart"/>
            <w:tcBorders>
              <w:top w:val="single" w:sz="4" w:space="0" w:color="000000"/>
              <w:left w:val="single" w:sz="4" w:space="0" w:color="000000"/>
            </w:tcBorders>
            <w:shd w:val="clear" w:color="auto" w:fill="auto"/>
            <w:textDirection w:val="btLr"/>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Всего обучающихся (на конец года)</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Окончили год на  « 5»</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Окончили год на  «4» и  «5»</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Оставлены на повторный курс обучения</w:t>
            </w:r>
          </w:p>
        </w:tc>
        <w:tc>
          <w:tcPr>
            <w:tcW w:w="679" w:type="dxa"/>
            <w:tcBorders>
              <w:top w:val="single" w:sz="4" w:space="0" w:color="000000"/>
              <w:left w:val="single" w:sz="4" w:space="0" w:color="000000"/>
              <w:bottom w:val="single" w:sz="4" w:space="0" w:color="000000"/>
            </w:tcBorders>
            <w:shd w:val="clear" w:color="auto" w:fill="auto"/>
            <w:textDirection w:val="btLr"/>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Условный перевод</w:t>
            </w:r>
          </w:p>
        </w:tc>
        <w:tc>
          <w:tcPr>
            <w:tcW w:w="567" w:type="dxa"/>
            <w:vMerge w:val="restart"/>
            <w:tcBorders>
              <w:top w:val="single" w:sz="4" w:space="0" w:color="000000"/>
              <w:left w:val="single" w:sz="4" w:space="0" w:color="000000"/>
            </w:tcBorders>
            <w:shd w:val="clear" w:color="auto" w:fill="auto"/>
            <w:textDirection w:val="btLr"/>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Всего обучающихся (на конец года)</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Окончили год на  « 5»</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Окончили год на  «4» и  «5»</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Оставлены на повторный курс обучения</w:t>
            </w:r>
          </w:p>
        </w:tc>
        <w:tc>
          <w:tcPr>
            <w:tcW w:w="76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Условный перевод</w:t>
            </w:r>
          </w:p>
        </w:tc>
        <w:tc>
          <w:tcPr>
            <w:tcW w:w="649" w:type="dxa"/>
            <w:vMerge w:val="restart"/>
            <w:tcBorders>
              <w:top w:val="single" w:sz="4" w:space="0" w:color="000000"/>
              <w:left w:val="single" w:sz="4" w:space="0" w:color="000000"/>
              <w:right w:val="single" w:sz="4" w:space="0" w:color="000000"/>
            </w:tcBorders>
            <w:textDirection w:val="btL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Всего обучающихся (на конец года)</w:t>
            </w:r>
          </w:p>
        </w:tc>
        <w:tc>
          <w:tcPr>
            <w:tcW w:w="769" w:type="dxa"/>
            <w:tcBorders>
              <w:top w:val="single" w:sz="4" w:space="0" w:color="000000"/>
              <w:left w:val="single" w:sz="4" w:space="0" w:color="000000"/>
              <w:bottom w:val="single" w:sz="4" w:space="0" w:color="000000"/>
              <w:right w:val="single" w:sz="4" w:space="0" w:color="000000"/>
            </w:tcBorders>
            <w:textDirection w:val="btL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Окончили год на  « 5»</w:t>
            </w:r>
          </w:p>
        </w:tc>
        <w:tc>
          <w:tcPr>
            <w:tcW w:w="769" w:type="dxa"/>
            <w:tcBorders>
              <w:top w:val="single" w:sz="4" w:space="0" w:color="000000"/>
              <w:left w:val="single" w:sz="4" w:space="0" w:color="000000"/>
              <w:bottom w:val="single" w:sz="4" w:space="0" w:color="000000"/>
              <w:right w:val="single" w:sz="4" w:space="0" w:color="000000"/>
            </w:tcBorders>
            <w:textDirection w:val="btL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Окончили год на  «4» и  «5»</w:t>
            </w:r>
          </w:p>
        </w:tc>
        <w:tc>
          <w:tcPr>
            <w:tcW w:w="769" w:type="dxa"/>
            <w:tcBorders>
              <w:top w:val="single" w:sz="4" w:space="0" w:color="000000"/>
              <w:left w:val="single" w:sz="4" w:space="0" w:color="000000"/>
              <w:bottom w:val="single" w:sz="4" w:space="0" w:color="000000"/>
              <w:right w:val="single" w:sz="4" w:space="0" w:color="000000"/>
            </w:tcBorders>
            <w:textDirection w:val="btL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Оставлены на повторный курс обучения</w:t>
            </w:r>
          </w:p>
        </w:tc>
        <w:tc>
          <w:tcPr>
            <w:tcW w:w="769" w:type="dxa"/>
            <w:tcBorders>
              <w:top w:val="single" w:sz="4" w:space="0" w:color="000000"/>
              <w:left w:val="single" w:sz="4" w:space="0" w:color="000000"/>
              <w:bottom w:val="single" w:sz="4" w:space="0" w:color="000000"/>
              <w:right w:val="single" w:sz="4" w:space="0" w:color="000000"/>
            </w:tcBorders>
            <w:textDirection w:val="btL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Условный перевод</w:t>
            </w:r>
          </w:p>
        </w:tc>
      </w:tr>
      <w:tr w:rsidR="00441A51" w:rsidRPr="006D5F4C" w:rsidTr="00580369">
        <w:trPr>
          <w:trHeight w:val="454"/>
        </w:trPr>
        <w:tc>
          <w:tcPr>
            <w:tcW w:w="745" w:type="dxa"/>
            <w:vMerge/>
            <w:tcBorders>
              <w:top w:val="single" w:sz="4" w:space="0" w:color="000000"/>
              <w:left w:val="single" w:sz="4" w:space="0" w:color="000000"/>
              <w:bottom w:val="single" w:sz="4" w:space="0" w:color="000000"/>
            </w:tcBorders>
            <w:shd w:val="clear" w:color="auto" w:fill="auto"/>
          </w:tcPr>
          <w:p w:rsidR="00441A51" w:rsidRPr="006D5F4C" w:rsidRDefault="00441A51" w:rsidP="00580369">
            <w:pPr>
              <w:widowControl w:val="0"/>
              <w:suppressAutoHyphens/>
              <w:snapToGrid w:val="0"/>
              <w:spacing w:after="0" w:line="240" w:lineRule="auto"/>
              <w:rPr>
                <w:rFonts w:ascii="Times New Roman" w:eastAsia="SimSun" w:hAnsi="Times New Roman" w:cs="Times New Roman"/>
                <w:b/>
                <w:bCs/>
                <w:kern w:val="1"/>
                <w:sz w:val="24"/>
                <w:szCs w:val="24"/>
                <w:lang w:eastAsia="hi-IN" w:bidi="hi-IN"/>
              </w:rPr>
            </w:pPr>
          </w:p>
        </w:tc>
        <w:tc>
          <w:tcPr>
            <w:tcW w:w="531" w:type="dxa"/>
            <w:vMerge/>
            <w:tcBorders>
              <w:left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p>
        </w:tc>
        <w:tc>
          <w:tcPr>
            <w:tcW w:w="2835" w:type="dxa"/>
            <w:gridSpan w:val="4"/>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r w:rsidRPr="006D5F4C">
              <w:rPr>
                <w:rFonts w:ascii="Times New Roman" w:eastAsia="SimSun" w:hAnsi="Times New Roman" w:cs="Times New Roman"/>
                <w:b/>
                <w:bCs/>
                <w:kern w:val="1"/>
                <w:sz w:val="24"/>
                <w:szCs w:val="24"/>
                <w:shd w:val="clear" w:color="auto" w:fill="FFFFFF"/>
                <w:lang w:eastAsia="hi-IN" w:bidi="hi-IN"/>
              </w:rPr>
              <w:t>2019 – 2020</w:t>
            </w:r>
          </w:p>
        </w:tc>
        <w:tc>
          <w:tcPr>
            <w:tcW w:w="567" w:type="dxa"/>
            <w:vMerge/>
            <w:tcBorders>
              <w:left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p>
        </w:tc>
        <w:tc>
          <w:tcPr>
            <w:tcW w:w="27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r w:rsidRPr="006D5F4C">
              <w:rPr>
                <w:rFonts w:ascii="Times New Roman" w:eastAsia="SimSun" w:hAnsi="Times New Roman" w:cs="Times New Roman"/>
                <w:b/>
                <w:bCs/>
                <w:kern w:val="1"/>
                <w:sz w:val="24"/>
                <w:szCs w:val="24"/>
                <w:shd w:val="clear" w:color="auto" w:fill="FFFFFF"/>
                <w:lang w:eastAsia="hi-IN" w:bidi="hi-IN"/>
              </w:rPr>
              <w:t>2020 – 2021</w:t>
            </w:r>
          </w:p>
        </w:tc>
        <w:tc>
          <w:tcPr>
            <w:tcW w:w="649" w:type="dxa"/>
            <w:vMerge/>
            <w:tcBorders>
              <w:left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p>
        </w:tc>
        <w:tc>
          <w:tcPr>
            <w:tcW w:w="3076" w:type="dxa"/>
            <w:gridSpan w:val="4"/>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r>
              <w:rPr>
                <w:rFonts w:ascii="Times New Roman" w:eastAsia="SimSun" w:hAnsi="Times New Roman" w:cs="Times New Roman"/>
                <w:b/>
                <w:bCs/>
                <w:kern w:val="1"/>
                <w:sz w:val="24"/>
                <w:szCs w:val="24"/>
                <w:shd w:val="clear" w:color="auto" w:fill="FFFFFF"/>
                <w:lang w:eastAsia="hi-IN" w:bidi="hi-IN"/>
              </w:rPr>
              <w:t>2021 – 2022</w:t>
            </w:r>
          </w:p>
        </w:tc>
      </w:tr>
      <w:tr w:rsidR="00441A51" w:rsidRPr="006D5F4C" w:rsidTr="00580369">
        <w:trPr>
          <w:trHeight w:val="397"/>
        </w:trPr>
        <w:tc>
          <w:tcPr>
            <w:tcW w:w="745" w:type="dxa"/>
            <w:vMerge/>
            <w:tcBorders>
              <w:top w:val="single" w:sz="4" w:space="0" w:color="000000"/>
              <w:left w:val="single" w:sz="4" w:space="0" w:color="000000"/>
              <w:bottom w:val="single" w:sz="4" w:space="0" w:color="000000"/>
            </w:tcBorders>
            <w:shd w:val="clear" w:color="auto" w:fill="auto"/>
          </w:tcPr>
          <w:p w:rsidR="00441A51" w:rsidRPr="006D5F4C" w:rsidRDefault="00441A51" w:rsidP="00580369">
            <w:pPr>
              <w:widowControl w:val="0"/>
              <w:suppressAutoHyphens/>
              <w:snapToGrid w:val="0"/>
              <w:spacing w:after="0" w:line="240" w:lineRule="auto"/>
              <w:rPr>
                <w:rFonts w:ascii="Times New Roman" w:eastAsia="SimSun" w:hAnsi="Times New Roman" w:cs="Times New Roman"/>
                <w:b/>
                <w:bCs/>
                <w:kern w:val="1"/>
                <w:sz w:val="24"/>
                <w:szCs w:val="24"/>
                <w:lang w:eastAsia="hi-IN" w:bidi="hi-IN"/>
              </w:rPr>
            </w:pPr>
          </w:p>
        </w:tc>
        <w:tc>
          <w:tcPr>
            <w:tcW w:w="531" w:type="dxa"/>
            <w:vMerge/>
            <w:tcBorders>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p>
        </w:tc>
        <w:tc>
          <w:tcPr>
            <w:tcW w:w="73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r w:rsidRPr="006D5F4C">
              <w:rPr>
                <w:rFonts w:ascii="Times New Roman" w:eastAsia="SimSun" w:hAnsi="Times New Roman" w:cs="Times New Roman"/>
                <w:b/>
                <w:bCs/>
                <w:kern w:val="1"/>
                <w:sz w:val="24"/>
                <w:szCs w:val="24"/>
                <w:shd w:val="clear" w:color="auto" w:fill="FFFFFF"/>
                <w:lang w:eastAsia="hi-IN" w:bidi="hi-IN"/>
              </w:rPr>
              <w:t>%</w:t>
            </w:r>
          </w:p>
        </w:tc>
        <w:tc>
          <w:tcPr>
            <w:tcW w:w="708"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r w:rsidRPr="006D5F4C">
              <w:rPr>
                <w:rFonts w:ascii="Times New Roman" w:eastAsia="SimSun" w:hAnsi="Times New Roman" w:cs="Times New Roman"/>
                <w:b/>
                <w:bCs/>
                <w:kern w:val="1"/>
                <w:sz w:val="24"/>
                <w:szCs w:val="24"/>
                <w:shd w:val="clear" w:color="auto" w:fill="FFFFFF"/>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r w:rsidRPr="006D5F4C">
              <w:rPr>
                <w:rFonts w:ascii="Times New Roman" w:eastAsia="SimSun" w:hAnsi="Times New Roman" w:cs="Times New Roman"/>
                <w:b/>
                <w:bCs/>
                <w:kern w:val="1"/>
                <w:sz w:val="24"/>
                <w:szCs w:val="24"/>
                <w:shd w:val="clear" w:color="auto" w:fill="FFFFFF"/>
                <w:lang w:eastAsia="hi-IN" w:bidi="hi-IN"/>
              </w:rPr>
              <w:t>%</w:t>
            </w:r>
          </w:p>
        </w:tc>
        <w:tc>
          <w:tcPr>
            <w:tcW w:w="67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r w:rsidRPr="006D5F4C">
              <w:rPr>
                <w:rFonts w:ascii="Times New Roman" w:eastAsia="SimSun" w:hAnsi="Times New Roman" w:cs="Times New Roman"/>
                <w:b/>
                <w:bCs/>
                <w:kern w:val="1"/>
                <w:sz w:val="24"/>
                <w:szCs w:val="24"/>
                <w:shd w:val="clear" w:color="auto" w:fill="FFFFFF"/>
                <w:lang w:eastAsia="hi-IN" w:bidi="hi-IN"/>
              </w:rPr>
              <w:t>%</w:t>
            </w:r>
          </w:p>
        </w:tc>
        <w:tc>
          <w:tcPr>
            <w:tcW w:w="567" w:type="dxa"/>
            <w:vMerge/>
            <w:tcBorders>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p>
        </w:tc>
        <w:tc>
          <w:tcPr>
            <w:tcW w:w="567"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r w:rsidRPr="006D5F4C">
              <w:rPr>
                <w:rFonts w:ascii="Times New Roman" w:eastAsia="SimSun" w:hAnsi="Times New Roman" w:cs="Times New Roman"/>
                <w:b/>
                <w:bCs/>
                <w:kern w:val="1"/>
                <w:sz w:val="24"/>
                <w:szCs w:val="24"/>
                <w:shd w:val="clear" w:color="auto" w:fill="FFFFFF"/>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r w:rsidRPr="006D5F4C">
              <w:rPr>
                <w:rFonts w:ascii="Times New Roman" w:eastAsia="SimSun" w:hAnsi="Times New Roman" w:cs="Times New Roman"/>
                <w:b/>
                <w:bCs/>
                <w:kern w:val="1"/>
                <w:sz w:val="24"/>
                <w:szCs w:val="24"/>
                <w:shd w:val="clear" w:color="auto" w:fill="FFFFFF"/>
                <w:lang w:eastAsia="hi-IN" w:bidi="hi-IN"/>
              </w:rPr>
              <w:t>%</w:t>
            </w:r>
          </w:p>
        </w:tc>
        <w:tc>
          <w:tcPr>
            <w:tcW w:w="708"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r w:rsidRPr="006D5F4C">
              <w:rPr>
                <w:rFonts w:ascii="Times New Roman" w:eastAsia="SimSun" w:hAnsi="Times New Roman" w:cs="Times New Roman"/>
                <w:b/>
                <w:bCs/>
                <w:kern w:val="1"/>
                <w:sz w:val="24"/>
                <w:szCs w:val="24"/>
                <w:shd w:val="clear" w:color="auto" w:fill="FFFFFF"/>
                <w:lang w:eastAsia="hi-IN" w:bidi="hi-IN"/>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r w:rsidRPr="006D5F4C">
              <w:rPr>
                <w:rFonts w:ascii="Times New Roman" w:eastAsia="SimSun" w:hAnsi="Times New Roman" w:cs="Times New Roman"/>
                <w:b/>
                <w:bCs/>
                <w:kern w:val="1"/>
                <w:sz w:val="24"/>
                <w:szCs w:val="24"/>
                <w:shd w:val="clear" w:color="auto" w:fill="FFFFFF"/>
                <w:lang w:eastAsia="hi-IN" w:bidi="hi-IN"/>
              </w:rPr>
              <w:t>%</w:t>
            </w:r>
          </w:p>
        </w:tc>
        <w:tc>
          <w:tcPr>
            <w:tcW w:w="649" w:type="dxa"/>
            <w:vMerge/>
            <w:tcBorders>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spacing w:after="0" w:line="240" w:lineRule="auto"/>
            </w:pPr>
            <w:r w:rsidRPr="006D5F4C">
              <w:rPr>
                <w:rFonts w:ascii="Times New Roman" w:eastAsia="SimSun" w:hAnsi="Times New Roman" w:cs="Times New Roman"/>
                <w:b/>
                <w:bCs/>
                <w:kern w:val="1"/>
                <w:sz w:val="24"/>
                <w:szCs w:val="24"/>
                <w:shd w:val="clear" w:color="auto" w:fill="FFFFFF"/>
                <w:lang w:eastAsia="hi-IN" w:bidi="hi-IN"/>
              </w:rPr>
              <w:t>%</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spacing w:after="0" w:line="240" w:lineRule="auto"/>
            </w:pPr>
            <w:r w:rsidRPr="006D5F4C">
              <w:rPr>
                <w:rFonts w:ascii="Times New Roman" w:eastAsia="SimSun" w:hAnsi="Times New Roman" w:cs="Times New Roman"/>
                <w:b/>
                <w:bCs/>
                <w:kern w:val="1"/>
                <w:sz w:val="24"/>
                <w:szCs w:val="24"/>
                <w:shd w:val="clear" w:color="auto" w:fill="FFFFFF"/>
                <w:lang w:eastAsia="hi-IN" w:bidi="hi-IN"/>
              </w:rPr>
              <w:t>%</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spacing w:after="0" w:line="240" w:lineRule="auto"/>
            </w:pPr>
            <w:r w:rsidRPr="006D5F4C">
              <w:rPr>
                <w:rFonts w:ascii="Times New Roman" w:eastAsia="SimSun" w:hAnsi="Times New Roman" w:cs="Times New Roman"/>
                <w:b/>
                <w:bCs/>
                <w:kern w:val="1"/>
                <w:sz w:val="24"/>
                <w:szCs w:val="24"/>
                <w:shd w:val="clear" w:color="auto" w:fill="FFFFFF"/>
                <w:lang w:eastAsia="hi-IN" w:bidi="hi-IN"/>
              </w:rPr>
              <w:t>%</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spacing w:after="0" w:line="240" w:lineRule="auto"/>
            </w:pPr>
            <w:r w:rsidRPr="006D5F4C">
              <w:rPr>
                <w:rFonts w:ascii="Times New Roman" w:eastAsia="SimSun" w:hAnsi="Times New Roman" w:cs="Times New Roman"/>
                <w:b/>
                <w:bCs/>
                <w:kern w:val="1"/>
                <w:sz w:val="24"/>
                <w:szCs w:val="24"/>
                <w:shd w:val="clear" w:color="auto" w:fill="FFFFFF"/>
                <w:lang w:eastAsia="hi-IN" w:bidi="hi-IN"/>
              </w:rPr>
              <w:t>%</w:t>
            </w:r>
          </w:p>
        </w:tc>
      </w:tr>
      <w:tr w:rsidR="00441A51" w:rsidRPr="006D5F4C" w:rsidTr="00580369">
        <w:trPr>
          <w:trHeight w:val="510"/>
        </w:trPr>
        <w:tc>
          <w:tcPr>
            <w:tcW w:w="745" w:type="dxa"/>
            <w:tcBorders>
              <w:top w:val="single" w:sz="4" w:space="0" w:color="000000"/>
              <w:left w:val="single" w:sz="4" w:space="0" w:color="000000"/>
              <w:bottom w:val="single" w:sz="4" w:space="0" w:color="000000"/>
            </w:tcBorders>
            <w:shd w:val="clear" w:color="auto" w:fill="auto"/>
          </w:tcPr>
          <w:p w:rsidR="00441A51" w:rsidRPr="006D5F4C" w:rsidRDefault="00441A51" w:rsidP="00580369">
            <w:pPr>
              <w:widowControl w:val="0"/>
              <w:suppressAutoHyphens/>
              <w:snapToGrid w:val="0"/>
              <w:spacing w:after="0" w:line="240" w:lineRule="auto"/>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 xml:space="preserve">уровень начального обр. </w:t>
            </w:r>
          </w:p>
        </w:tc>
        <w:tc>
          <w:tcPr>
            <w:tcW w:w="531"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50</w:t>
            </w:r>
          </w:p>
        </w:tc>
        <w:tc>
          <w:tcPr>
            <w:tcW w:w="73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12</w:t>
            </w:r>
          </w:p>
        </w:tc>
        <w:tc>
          <w:tcPr>
            <w:tcW w:w="708"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38</w:t>
            </w:r>
          </w:p>
        </w:tc>
        <w:tc>
          <w:tcPr>
            <w:tcW w:w="70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p>
        </w:tc>
        <w:tc>
          <w:tcPr>
            <w:tcW w:w="67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2</w:t>
            </w:r>
          </w:p>
        </w:tc>
        <w:tc>
          <w:tcPr>
            <w:tcW w:w="567"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53/1</w:t>
            </w:r>
          </w:p>
        </w:tc>
        <w:tc>
          <w:tcPr>
            <w:tcW w:w="567"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 xml:space="preserve">3 </w:t>
            </w:r>
          </w:p>
        </w:tc>
        <w:tc>
          <w:tcPr>
            <w:tcW w:w="70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1</w:t>
            </w:r>
            <w:r>
              <w:rPr>
                <w:rFonts w:ascii="Times New Roman" w:eastAsia="SimSun" w:hAnsi="Times New Roman" w:cs="Times New Roman"/>
                <w:kern w:val="1"/>
                <w:sz w:val="24"/>
                <w:szCs w:val="24"/>
                <w:shd w:val="clear" w:color="auto" w:fill="FFFFFF"/>
                <w:lang w:eastAsia="hi-IN" w:bidi="hi-IN"/>
              </w:rPr>
              <w:t xml:space="preserve">5 </w:t>
            </w:r>
          </w:p>
        </w:tc>
        <w:tc>
          <w:tcPr>
            <w:tcW w:w="708"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 xml:space="preserve">1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 xml:space="preserve">3 </w:t>
            </w:r>
          </w:p>
        </w:tc>
        <w:tc>
          <w:tcPr>
            <w:tcW w:w="64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53</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1</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12</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4</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4</w:t>
            </w:r>
          </w:p>
        </w:tc>
      </w:tr>
      <w:tr w:rsidR="00441A51" w:rsidRPr="006D5F4C" w:rsidTr="00580369">
        <w:trPr>
          <w:trHeight w:val="510"/>
        </w:trPr>
        <w:tc>
          <w:tcPr>
            <w:tcW w:w="745" w:type="dxa"/>
            <w:tcBorders>
              <w:top w:val="single" w:sz="4" w:space="0" w:color="000000"/>
              <w:left w:val="single" w:sz="4" w:space="0" w:color="000000"/>
              <w:bottom w:val="single" w:sz="4" w:space="0" w:color="000000"/>
            </w:tcBorders>
            <w:shd w:val="clear" w:color="auto" w:fill="auto"/>
          </w:tcPr>
          <w:p w:rsidR="00441A51" w:rsidRPr="006D5F4C" w:rsidRDefault="00441A51" w:rsidP="00580369">
            <w:pPr>
              <w:widowControl w:val="0"/>
              <w:suppressAutoHyphens/>
              <w:snapToGrid w:val="0"/>
              <w:spacing w:after="0" w:line="240" w:lineRule="auto"/>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уровень основного образов.</w:t>
            </w:r>
          </w:p>
        </w:tc>
        <w:tc>
          <w:tcPr>
            <w:tcW w:w="531"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56/5</w:t>
            </w:r>
          </w:p>
        </w:tc>
        <w:tc>
          <w:tcPr>
            <w:tcW w:w="73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19,6</w:t>
            </w:r>
          </w:p>
        </w:tc>
        <w:tc>
          <w:tcPr>
            <w:tcW w:w="708"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14,3</w:t>
            </w:r>
          </w:p>
        </w:tc>
        <w:tc>
          <w:tcPr>
            <w:tcW w:w="70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p>
        </w:tc>
        <w:tc>
          <w:tcPr>
            <w:tcW w:w="67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3,6</w:t>
            </w:r>
          </w:p>
        </w:tc>
        <w:tc>
          <w:tcPr>
            <w:tcW w:w="567"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61/5</w:t>
            </w:r>
          </w:p>
        </w:tc>
        <w:tc>
          <w:tcPr>
            <w:tcW w:w="567"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 xml:space="preserve">11 </w:t>
            </w:r>
          </w:p>
        </w:tc>
        <w:tc>
          <w:tcPr>
            <w:tcW w:w="70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 xml:space="preserve">10 </w:t>
            </w:r>
          </w:p>
        </w:tc>
        <w:tc>
          <w:tcPr>
            <w:tcW w:w="708"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 xml:space="preserve">6 </w:t>
            </w:r>
          </w:p>
        </w:tc>
        <w:tc>
          <w:tcPr>
            <w:tcW w:w="64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64</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9</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5</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4</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5</w:t>
            </w:r>
          </w:p>
        </w:tc>
      </w:tr>
      <w:tr w:rsidR="00441A51" w:rsidRPr="006D5F4C" w:rsidTr="00580369">
        <w:trPr>
          <w:trHeight w:val="510"/>
        </w:trPr>
        <w:tc>
          <w:tcPr>
            <w:tcW w:w="745" w:type="dxa"/>
            <w:tcBorders>
              <w:top w:val="single" w:sz="4" w:space="0" w:color="000000"/>
              <w:left w:val="single" w:sz="4" w:space="0" w:color="000000"/>
              <w:bottom w:val="single" w:sz="4" w:space="0" w:color="000000"/>
            </w:tcBorders>
            <w:shd w:val="clear" w:color="auto" w:fill="auto"/>
          </w:tcPr>
          <w:p w:rsidR="00441A51" w:rsidRPr="006D5F4C" w:rsidRDefault="00441A51" w:rsidP="00580369">
            <w:pPr>
              <w:widowControl w:val="0"/>
              <w:suppressAutoHyphens/>
              <w:snapToGrid w:val="0"/>
              <w:spacing w:after="0" w:line="240" w:lineRule="auto"/>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уровень среднего обр.</w:t>
            </w:r>
          </w:p>
        </w:tc>
        <w:tc>
          <w:tcPr>
            <w:tcW w:w="531"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13</w:t>
            </w:r>
          </w:p>
        </w:tc>
        <w:tc>
          <w:tcPr>
            <w:tcW w:w="73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38,5</w:t>
            </w:r>
          </w:p>
        </w:tc>
        <w:tc>
          <w:tcPr>
            <w:tcW w:w="708"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23,1</w:t>
            </w:r>
          </w:p>
        </w:tc>
        <w:tc>
          <w:tcPr>
            <w:tcW w:w="70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p>
        </w:tc>
        <w:tc>
          <w:tcPr>
            <w:tcW w:w="67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p>
        </w:tc>
        <w:tc>
          <w:tcPr>
            <w:tcW w:w="567"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6</w:t>
            </w:r>
          </w:p>
        </w:tc>
        <w:tc>
          <w:tcPr>
            <w:tcW w:w="567"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 xml:space="preserve">3 </w:t>
            </w:r>
          </w:p>
        </w:tc>
        <w:tc>
          <w:tcPr>
            <w:tcW w:w="70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 xml:space="preserve">3 </w:t>
            </w:r>
          </w:p>
        </w:tc>
        <w:tc>
          <w:tcPr>
            <w:tcW w:w="708"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0</w:t>
            </w:r>
          </w:p>
        </w:tc>
        <w:tc>
          <w:tcPr>
            <w:tcW w:w="64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4</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1</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1</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0</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0</w:t>
            </w:r>
          </w:p>
        </w:tc>
      </w:tr>
      <w:tr w:rsidR="00441A51" w:rsidRPr="006D5F4C" w:rsidTr="00580369">
        <w:trPr>
          <w:trHeight w:val="510"/>
        </w:trPr>
        <w:tc>
          <w:tcPr>
            <w:tcW w:w="745" w:type="dxa"/>
            <w:tcBorders>
              <w:top w:val="single" w:sz="4" w:space="0" w:color="000000"/>
              <w:left w:val="single" w:sz="4" w:space="0" w:color="000000"/>
              <w:bottom w:val="single" w:sz="4" w:space="0" w:color="000000"/>
            </w:tcBorders>
            <w:shd w:val="clear" w:color="auto" w:fill="auto"/>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b/>
                <w:bCs/>
                <w:kern w:val="1"/>
                <w:sz w:val="24"/>
                <w:szCs w:val="24"/>
                <w:shd w:val="clear" w:color="auto" w:fill="FFFFFF"/>
                <w:lang w:eastAsia="hi-IN" w:bidi="hi-IN"/>
              </w:rPr>
            </w:pPr>
            <w:r w:rsidRPr="006D5F4C">
              <w:rPr>
                <w:rFonts w:ascii="Times New Roman" w:eastAsia="SimSun" w:hAnsi="Times New Roman" w:cs="Times New Roman"/>
                <w:b/>
                <w:bCs/>
                <w:kern w:val="1"/>
                <w:sz w:val="24"/>
                <w:szCs w:val="24"/>
                <w:shd w:val="clear" w:color="auto" w:fill="FFFFFF"/>
                <w:lang w:eastAsia="hi-IN" w:bidi="hi-IN"/>
              </w:rPr>
              <w:t>итого</w:t>
            </w:r>
          </w:p>
        </w:tc>
        <w:tc>
          <w:tcPr>
            <w:tcW w:w="531"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124</w:t>
            </w:r>
          </w:p>
        </w:tc>
        <w:tc>
          <w:tcPr>
            <w:tcW w:w="73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18,8</w:t>
            </w:r>
          </w:p>
        </w:tc>
        <w:tc>
          <w:tcPr>
            <w:tcW w:w="708"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25,6</w:t>
            </w:r>
          </w:p>
        </w:tc>
        <w:tc>
          <w:tcPr>
            <w:tcW w:w="70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p>
        </w:tc>
        <w:tc>
          <w:tcPr>
            <w:tcW w:w="67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2,5</w:t>
            </w:r>
          </w:p>
        </w:tc>
        <w:tc>
          <w:tcPr>
            <w:tcW w:w="567"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shd w:val="clear" w:color="auto" w:fill="FFFFFF"/>
                <w:lang w:eastAsia="hi-IN" w:bidi="hi-IN"/>
              </w:rPr>
              <w:t>120</w:t>
            </w:r>
          </w:p>
        </w:tc>
        <w:tc>
          <w:tcPr>
            <w:tcW w:w="567"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shd w:val="clear" w:color="auto" w:fill="FFFFFF"/>
                <w:lang w:eastAsia="hi-IN" w:bidi="hi-IN"/>
              </w:rPr>
              <w:t xml:space="preserve">17 </w:t>
            </w:r>
          </w:p>
        </w:tc>
        <w:tc>
          <w:tcPr>
            <w:tcW w:w="709"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shd w:val="clear" w:color="auto" w:fill="FFFFFF"/>
                <w:lang w:eastAsia="hi-IN" w:bidi="hi-IN"/>
              </w:rPr>
              <w:t xml:space="preserve">28 </w:t>
            </w:r>
          </w:p>
        </w:tc>
        <w:tc>
          <w:tcPr>
            <w:tcW w:w="708" w:type="dxa"/>
            <w:tcBorders>
              <w:top w:val="single" w:sz="4" w:space="0" w:color="000000"/>
              <w:left w:val="single" w:sz="4" w:space="0" w:color="000000"/>
              <w:bottom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 xml:space="preserve">1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 xml:space="preserve">9 </w:t>
            </w:r>
          </w:p>
        </w:tc>
        <w:tc>
          <w:tcPr>
            <w:tcW w:w="64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121</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11</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18</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8</w:t>
            </w:r>
          </w:p>
        </w:tc>
        <w:tc>
          <w:tcPr>
            <w:tcW w:w="769" w:type="dxa"/>
            <w:tcBorders>
              <w:top w:val="single" w:sz="4" w:space="0" w:color="000000"/>
              <w:left w:val="single" w:sz="4" w:space="0" w:color="000000"/>
              <w:bottom w:val="single" w:sz="4" w:space="0" w:color="000000"/>
              <w:right w:val="single" w:sz="4" w:space="0" w:color="000000"/>
            </w:tcBorders>
          </w:tcPr>
          <w:p w:rsidR="00441A51" w:rsidRPr="006D5F4C" w:rsidRDefault="00441A51" w:rsidP="00580369">
            <w:pPr>
              <w:widowControl w:val="0"/>
              <w:suppressAutoHyphens/>
              <w:snapToGrid w:val="0"/>
              <w:spacing w:after="0" w:line="240" w:lineRule="auto"/>
              <w:jc w:val="center"/>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9</w:t>
            </w:r>
          </w:p>
        </w:tc>
      </w:tr>
    </w:tbl>
    <w:p w:rsidR="00441A51" w:rsidRPr="006D5F4C" w:rsidRDefault="00441A51" w:rsidP="00441A51">
      <w:pPr>
        <w:widowControl w:val="0"/>
        <w:suppressAutoHyphens/>
        <w:spacing w:after="0" w:line="240" w:lineRule="auto"/>
        <w:ind w:firstLine="709"/>
        <w:jc w:val="center"/>
        <w:rPr>
          <w:rFonts w:ascii="Times New Roman" w:eastAsia="SimSun" w:hAnsi="Times New Roman" w:cs="Times New Roman"/>
          <w:kern w:val="1"/>
          <w:sz w:val="24"/>
          <w:szCs w:val="24"/>
          <w:shd w:val="clear" w:color="auto" w:fill="FFFFFF"/>
          <w:lang w:eastAsia="hi-IN" w:bidi="hi-IN"/>
        </w:rPr>
      </w:pPr>
    </w:p>
    <w:p w:rsidR="00441A51" w:rsidRPr="006D5F4C" w:rsidRDefault="00441A51" w:rsidP="00441A51">
      <w:pPr>
        <w:widowControl w:val="0"/>
        <w:suppressAutoHyphens/>
        <w:spacing w:after="0" w:line="240" w:lineRule="auto"/>
        <w:ind w:firstLine="709"/>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 xml:space="preserve">Анализ контроля качества знаний обучающихся МБОУ Бахтайская СОШ </w:t>
      </w:r>
    </w:p>
    <w:p w:rsidR="00441A51" w:rsidRPr="006D5F4C" w:rsidRDefault="00441A51" w:rsidP="00441A51">
      <w:pPr>
        <w:widowControl w:val="0"/>
        <w:suppressAutoHyphens/>
        <w:spacing w:after="0" w:line="240" w:lineRule="auto"/>
        <w:ind w:firstLine="709"/>
        <w:jc w:val="center"/>
        <w:rPr>
          <w:rFonts w:ascii="Times New Roman" w:eastAsia="SimSun" w:hAnsi="Times New Roman" w:cs="Times New Roman"/>
          <w:kern w:val="1"/>
          <w:sz w:val="24"/>
          <w:szCs w:val="24"/>
          <w:shd w:val="clear" w:color="auto" w:fill="FFFFFF"/>
          <w:lang w:eastAsia="hi-IN" w:bidi="hi-IN"/>
        </w:rPr>
      </w:pPr>
      <w:r w:rsidRPr="006D5F4C">
        <w:rPr>
          <w:rFonts w:ascii="Times New Roman" w:eastAsia="SimSun" w:hAnsi="Times New Roman" w:cs="Times New Roman"/>
          <w:kern w:val="1"/>
          <w:sz w:val="24"/>
          <w:szCs w:val="24"/>
          <w:shd w:val="clear" w:color="auto" w:fill="FFFFFF"/>
          <w:lang w:eastAsia="hi-IN" w:bidi="hi-IN"/>
        </w:rPr>
        <w:t>в динамике за три  учебных  года</w:t>
      </w:r>
    </w:p>
    <w:p w:rsidR="00441A51" w:rsidRPr="006D5F4C" w:rsidRDefault="00441A51" w:rsidP="00441A51">
      <w:pPr>
        <w:widowControl w:val="0"/>
        <w:suppressAutoHyphens/>
        <w:spacing w:after="0" w:line="240" w:lineRule="auto"/>
        <w:ind w:firstLine="709"/>
        <w:jc w:val="center"/>
        <w:rPr>
          <w:rFonts w:ascii="Times New Roman" w:eastAsia="SimSun" w:hAnsi="Times New Roman" w:cs="Times New Roman"/>
          <w:kern w:val="1"/>
          <w:sz w:val="24"/>
          <w:szCs w:val="24"/>
          <w:shd w:val="clear" w:color="auto" w:fill="FFFFFF"/>
          <w:lang w:eastAsia="hi-IN" w:bidi="hi-IN"/>
        </w:rPr>
      </w:pPr>
    </w:p>
    <w:tbl>
      <w:tblPr>
        <w:tblStyle w:val="a4"/>
        <w:tblW w:w="0" w:type="auto"/>
        <w:tblLook w:val="04A0" w:firstRow="1" w:lastRow="0" w:firstColumn="1" w:lastColumn="0" w:noHBand="0" w:noVBand="1"/>
      </w:tblPr>
      <w:tblGrid>
        <w:gridCol w:w="1604"/>
        <w:gridCol w:w="1605"/>
        <w:gridCol w:w="1605"/>
        <w:gridCol w:w="1605"/>
        <w:gridCol w:w="1605"/>
        <w:gridCol w:w="1605"/>
      </w:tblGrid>
      <w:tr w:rsidR="00441A51" w:rsidRPr="006D5F4C" w:rsidTr="00580369">
        <w:tc>
          <w:tcPr>
            <w:tcW w:w="1604" w:type="dxa"/>
          </w:tcPr>
          <w:p w:rsidR="00441A51" w:rsidRPr="006D5F4C" w:rsidRDefault="00441A51" w:rsidP="00580369">
            <w:pPr>
              <w:widowControl w:val="0"/>
              <w:suppressAutoHyphens/>
              <w:spacing w:after="0" w:line="240" w:lineRule="auto"/>
              <w:jc w:val="center"/>
              <w:rPr>
                <w:rFonts w:eastAsia="SimSun"/>
                <w:b/>
                <w:kern w:val="1"/>
                <w:sz w:val="24"/>
                <w:szCs w:val="24"/>
                <w:shd w:val="clear" w:color="auto" w:fill="FFFFFF"/>
                <w:lang w:eastAsia="hi-IN" w:bidi="hi-IN"/>
              </w:rPr>
            </w:pPr>
            <w:r w:rsidRPr="006D5F4C">
              <w:rPr>
                <w:rFonts w:eastAsia="SimSun"/>
                <w:b/>
                <w:kern w:val="1"/>
                <w:sz w:val="24"/>
                <w:szCs w:val="24"/>
                <w:shd w:val="clear" w:color="auto" w:fill="FFFFFF"/>
                <w:lang w:eastAsia="hi-IN" w:bidi="hi-IN"/>
              </w:rPr>
              <w:t>2020 г.</w:t>
            </w:r>
          </w:p>
        </w:tc>
        <w:tc>
          <w:tcPr>
            <w:tcW w:w="1605" w:type="dxa"/>
          </w:tcPr>
          <w:p w:rsidR="00441A51" w:rsidRPr="006D5F4C" w:rsidRDefault="00441A51" w:rsidP="00580369">
            <w:pPr>
              <w:widowControl w:val="0"/>
              <w:suppressAutoHyphens/>
              <w:spacing w:after="0" w:line="240" w:lineRule="auto"/>
              <w:jc w:val="center"/>
              <w:rPr>
                <w:rFonts w:eastAsia="SimSun"/>
                <w:b/>
                <w:kern w:val="1"/>
                <w:sz w:val="24"/>
                <w:szCs w:val="24"/>
                <w:shd w:val="clear" w:color="auto" w:fill="FFFFFF"/>
                <w:lang w:eastAsia="hi-IN" w:bidi="hi-IN"/>
              </w:rPr>
            </w:pPr>
            <w:r w:rsidRPr="006D5F4C">
              <w:rPr>
                <w:rFonts w:eastAsia="SimSun"/>
                <w:b/>
                <w:kern w:val="1"/>
                <w:sz w:val="24"/>
                <w:szCs w:val="24"/>
                <w:shd w:val="clear" w:color="auto" w:fill="FFFFFF"/>
                <w:lang w:eastAsia="hi-IN" w:bidi="hi-IN"/>
              </w:rPr>
              <w:t>Качество знаний</w:t>
            </w:r>
          </w:p>
        </w:tc>
        <w:tc>
          <w:tcPr>
            <w:tcW w:w="1605" w:type="dxa"/>
          </w:tcPr>
          <w:p w:rsidR="00441A51" w:rsidRPr="006D5F4C" w:rsidRDefault="00441A51" w:rsidP="00580369">
            <w:pPr>
              <w:widowControl w:val="0"/>
              <w:suppressAutoHyphens/>
              <w:spacing w:after="0" w:line="240" w:lineRule="auto"/>
              <w:jc w:val="center"/>
              <w:rPr>
                <w:rFonts w:eastAsia="SimSun"/>
                <w:b/>
                <w:kern w:val="1"/>
                <w:sz w:val="24"/>
                <w:szCs w:val="24"/>
                <w:shd w:val="clear" w:color="auto" w:fill="FFFFFF"/>
                <w:lang w:eastAsia="hi-IN" w:bidi="hi-IN"/>
              </w:rPr>
            </w:pPr>
            <w:r w:rsidRPr="006D5F4C">
              <w:rPr>
                <w:rFonts w:eastAsia="SimSun"/>
                <w:b/>
                <w:kern w:val="1"/>
                <w:sz w:val="24"/>
                <w:szCs w:val="24"/>
                <w:shd w:val="clear" w:color="auto" w:fill="FFFFFF"/>
                <w:lang w:eastAsia="hi-IN" w:bidi="hi-IN"/>
              </w:rPr>
              <w:t>2021 г.</w:t>
            </w:r>
          </w:p>
        </w:tc>
        <w:tc>
          <w:tcPr>
            <w:tcW w:w="1605" w:type="dxa"/>
          </w:tcPr>
          <w:p w:rsidR="00441A51" w:rsidRPr="006D5F4C" w:rsidRDefault="00441A51" w:rsidP="00580369">
            <w:pPr>
              <w:widowControl w:val="0"/>
              <w:suppressAutoHyphens/>
              <w:spacing w:after="0" w:line="240" w:lineRule="auto"/>
              <w:jc w:val="center"/>
              <w:rPr>
                <w:rFonts w:eastAsia="SimSun"/>
                <w:b/>
                <w:kern w:val="1"/>
                <w:sz w:val="24"/>
                <w:szCs w:val="24"/>
                <w:shd w:val="clear" w:color="auto" w:fill="FFFFFF"/>
                <w:lang w:eastAsia="hi-IN" w:bidi="hi-IN"/>
              </w:rPr>
            </w:pPr>
            <w:r w:rsidRPr="006D5F4C">
              <w:rPr>
                <w:rFonts w:eastAsia="SimSun"/>
                <w:b/>
                <w:kern w:val="1"/>
                <w:sz w:val="24"/>
                <w:szCs w:val="24"/>
                <w:shd w:val="clear" w:color="auto" w:fill="FFFFFF"/>
                <w:lang w:eastAsia="hi-IN" w:bidi="hi-IN"/>
              </w:rPr>
              <w:t>Качество знаний</w:t>
            </w:r>
          </w:p>
        </w:tc>
        <w:tc>
          <w:tcPr>
            <w:tcW w:w="1605" w:type="dxa"/>
          </w:tcPr>
          <w:p w:rsidR="00441A51" w:rsidRPr="006D5F4C" w:rsidRDefault="00441A51" w:rsidP="00580369">
            <w:pPr>
              <w:widowControl w:val="0"/>
              <w:suppressAutoHyphens/>
              <w:spacing w:after="0" w:line="240" w:lineRule="auto"/>
              <w:jc w:val="center"/>
              <w:rPr>
                <w:rFonts w:eastAsia="SimSun"/>
                <w:b/>
                <w:kern w:val="1"/>
                <w:sz w:val="24"/>
                <w:szCs w:val="24"/>
                <w:shd w:val="clear" w:color="auto" w:fill="FFFFFF"/>
                <w:lang w:eastAsia="hi-IN" w:bidi="hi-IN"/>
              </w:rPr>
            </w:pPr>
            <w:r>
              <w:rPr>
                <w:rFonts w:eastAsia="SimSun"/>
                <w:b/>
                <w:kern w:val="1"/>
                <w:sz w:val="24"/>
                <w:szCs w:val="24"/>
                <w:shd w:val="clear" w:color="auto" w:fill="FFFFFF"/>
                <w:lang w:eastAsia="hi-IN" w:bidi="hi-IN"/>
              </w:rPr>
              <w:t>2022 г.</w:t>
            </w:r>
          </w:p>
        </w:tc>
        <w:tc>
          <w:tcPr>
            <w:tcW w:w="1605" w:type="dxa"/>
          </w:tcPr>
          <w:p w:rsidR="00441A51" w:rsidRPr="006D5F4C" w:rsidRDefault="00441A51" w:rsidP="00580369">
            <w:pPr>
              <w:widowControl w:val="0"/>
              <w:suppressAutoHyphens/>
              <w:spacing w:after="0" w:line="240" w:lineRule="auto"/>
              <w:jc w:val="center"/>
              <w:rPr>
                <w:rFonts w:eastAsia="SimSun"/>
                <w:b/>
                <w:kern w:val="1"/>
                <w:sz w:val="24"/>
                <w:szCs w:val="24"/>
                <w:shd w:val="clear" w:color="auto" w:fill="FFFFFF"/>
                <w:lang w:eastAsia="hi-IN" w:bidi="hi-IN"/>
              </w:rPr>
            </w:pPr>
            <w:r w:rsidRPr="006D5F4C">
              <w:rPr>
                <w:rFonts w:eastAsia="SimSun"/>
                <w:b/>
                <w:kern w:val="1"/>
                <w:sz w:val="24"/>
                <w:szCs w:val="24"/>
                <w:shd w:val="clear" w:color="auto" w:fill="FFFFFF"/>
                <w:lang w:eastAsia="hi-IN" w:bidi="hi-IN"/>
              </w:rPr>
              <w:t>Качество знаний</w:t>
            </w:r>
          </w:p>
        </w:tc>
      </w:tr>
      <w:tr w:rsidR="00441A51" w:rsidRPr="006D5F4C" w:rsidTr="00580369">
        <w:tc>
          <w:tcPr>
            <w:tcW w:w="1604"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нач.</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59,5</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нач.</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35</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нач.</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Pr>
                <w:rFonts w:eastAsia="SimSun"/>
                <w:kern w:val="1"/>
                <w:sz w:val="24"/>
                <w:szCs w:val="24"/>
                <w:shd w:val="clear" w:color="auto" w:fill="FFFFFF"/>
                <w:lang w:eastAsia="hi-IN" w:bidi="hi-IN"/>
              </w:rPr>
              <w:t>38</w:t>
            </w:r>
          </w:p>
        </w:tc>
      </w:tr>
      <w:tr w:rsidR="00441A51" w:rsidRPr="006D5F4C" w:rsidTr="00580369">
        <w:tc>
          <w:tcPr>
            <w:tcW w:w="1604"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осн.</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38,9</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осн.</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37,5</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осн.</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Pr>
                <w:rFonts w:eastAsia="SimSun"/>
                <w:kern w:val="1"/>
                <w:sz w:val="24"/>
                <w:szCs w:val="24"/>
                <w:shd w:val="clear" w:color="auto" w:fill="FFFFFF"/>
                <w:lang w:eastAsia="hi-IN" w:bidi="hi-IN"/>
              </w:rPr>
              <w:t>29</w:t>
            </w:r>
          </w:p>
        </w:tc>
      </w:tr>
      <w:tr w:rsidR="00441A51" w:rsidRPr="006D5F4C" w:rsidTr="00580369">
        <w:tc>
          <w:tcPr>
            <w:tcW w:w="1604"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сред.</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61,5</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сред.</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100</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сред.</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Pr>
                <w:rFonts w:eastAsia="SimSun"/>
                <w:kern w:val="1"/>
                <w:sz w:val="24"/>
                <w:szCs w:val="24"/>
                <w:shd w:val="clear" w:color="auto" w:fill="FFFFFF"/>
                <w:lang w:eastAsia="hi-IN" w:bidi="hi-IN"/>
              </w:rPr>
              <w:t>50</w:t>
            </w:r>
          </w:p>
        </w:tc>
      </w:tr>
      <w:tr w:rsidR="00441A51" w:rsidRPr="006D5F4C" w:rsidTr="00580369">
        <w:tc>
          <w:tcPr>
            <w:tcW w:w="1604"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по школе</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48</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по школе</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39,9</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sidRPr="006D5F4C">
              <w:rPr>
                <w:rFonts w:eastAsia="SimSun"/>
                <w:kern w:val="1"/>
                <w:sz w:val="24"/>
                <w:szCs w:val="24"/>
                <w:shd w:val="clear" w:color="auto" w:fill="FFFFFF"/>
                <w:lang w:eastAsia="hi-IN" w:bidi="hi-IN"/>
              </w:rPr>
              <w:t>по школе</w:t>
            </w:r>
          </w:p>
        </w:tc>
        <w:tc>
          <w:tcPr>
            <w:tcW w:w="1605" w:type="dxa"/>
          </w:tcPr>
          <w:p w:rsidR="00441A51" w:rsidRPr="006D5F4C" w:rsidRDefault="00441A51" w:rsidP="00580369">
            <w:pPr>
              <w:widowControl w:val="0"/>
              <w:suppressAutoHyphens/>
              <w:spacing w:after="0" w:line="240" w:lineRule="auto"/>
              <w:jc w:val="center"/>
              <w:rPr>
                <w:rFonts w:eastAsia="SimSun"/>
                <w:kern w:val="1"/>
                <w:sz w:val="24"/>
                <w:szCs w:val="24"/>
                <w:shd w:val="clear" w:color="auto" w:fill="FFFFFF"/>
                <w:lang w:eastAsia="hi-IN" w:bidi="hi-IN"/>
              </w:rPr>
            </w:pPr>
            <w:r>
              <w:rPr>
                <w:rFonts w:eastAsia="SimSun"/>
                <w:kern w:val="1"/>
                <w:sz w:val="24"/>
                <w:szCs w:val="24"/>
                <w:shd w:val="clear" w:color="auto" w:fill="FFFFFF"/>
                <w:lang w:eastAsia="hi-IN" w:bidi="hi-IN"/>
              </w:rPr>
              <w:t>30</w:t>
            </w:r>
          </w:p>
        </w:tc>
      </w:tr>
    </w:tbl>
    <w:p w:rsidR="00441A51" w:rsidRDefault="00441A51" w:rsidP="00441A51">
      <w:pPr>
        <w:keepNext/>
        <w:keepLines/>
        <w:widowControl w:val="0"/>
        <w:suppressAutoHyphens/>
        <w:spacing w:after="0" w:line="240" w:lineRule="auto"/>
        <w:ind w:firstLine="709"/>
        <w:jc w:val="both"/>
        <w:outlineLvl w:val="0"/>
        <w:rPr>
          <w:rFonts w:ascii="Times New Roman" w:eastAsia="SimSun" w:hAnsi="Times New Roman" w:cs="Times New Roman"/>
          <w:bCs/>
          <w:sz w:val="24"/>
          <w:szCs w:val="24"/>
          <w:shd w:val="clear" w:color="auto" w:fill="FFFFFF"/>
          <w:lang w:eastAsia="ar-SA"/>
        </w:rPr>
      </w:pPr>
    </w:p>
    <w:p w:rsidR="00441A51" w:rsidRPr="006D5F4C" w:rsidRDefault="00441A51" w:rsidP="00441A51">
      <w:pPr>
        <w:keepNext/>
        <w:keepLines/>
        <w:widowControl w:val="0"/>
        <w:suppressAutoHyphens/>
        <w:spacing w:after="0" w:line="240" w:lineRule="auto"/>
        <w:ind w:firstLine="709"/>
        <w:jc w:val="both"/>
        <w:outlineLvl w:val="0"/>
        <w:rPr>
          <w:rFonts w:ascii="Times New Roman" w:eastAsia="SimSun" w:hAnsi="Times New Roman" w:cs="Times New Roman"/>
          <w:bCs/>
          <w:sz w:val="24"/>
          <w:szCs w:val="24"/>
          <w:shd w:val="clear" w:color="auto" w:fill="FFFFFF"/>
          <w:lang w:eastAsia="ar-SA"/>
        </w:rPr>
      </w:pPr>
      <w:r w:rsidRPr="006D5F4C">
        <w:rPr>
          <w:rFonts w:ascii="Times New Roman" w:eastAsia="SimSun" w:hAnsi="Times New Roman" w:cs="Times New Roman"/>
          <w:bCs/>
          <w:sz w:val="24"/>
          <w:szCs w:val="24"/>
          <w:shd w:val="clear" w:color="auto" w:fill="FFFFFF"/>
          <w:lang w:eastAsia="ar-SA"/>
        </w:rPr>
        <w:t>Понижение качества обучения на уровне начального звена (одна из причин пониже</w:t>
      </w:r>
      <w:r>
        <w:rPr>
          <w:rFonts w:ascii="Times New Roman" w:eastAsia="SimSun" w:hAnsi="Times New Roman" w:cs="Times New Roman"/>
          <w:bCs/>
          <w:sz w:val="24"/>
          <w:szCs w:val="24"/>
          <w:shd w:val="clear" w:color="auto" w:fill="FFFFFF"/>
          <w:lang w:eastAsia="ar-SA"/>
        </w:rPr>
        <w:t>ния – повторное обучение учеников</w:t>
      </w:r>
      <w:r w:rsidRPr="006D5F4C">
        <w:rPr>
          <w:rFonts w:ascii="Times New Roman" w:eastAsia="SimSun" w:hAnsi="Times New Roman" w:cs="Times New Roman"/>
          <w:bCs/>
          <w:sz w:val="24"/>
          <w:szCs w:val="24"/>
          <w:shd w:val="clear" w:color="auto" w:fill="FFFFFF"/>
          <w:lang w:eastAsia="ar-SA"/>
        </w:rPr>
        <w:t xml:space="preserve"> по результатам промежуточной аттестации и неудовлетворительной успеваемости в течение учебного года). Нестабильное качество обучения в основном звене. </w:t>
      </w:r>
      <w:r>
        <w:rPr>
          <w:rFonts w:ascii="Times New Roman" w:eastAsia="SimSun" w:hAnsi="Times New Roman" w:cs="Times New Roman"/>
          <w:bCs/>
          <w:sz w:val="24"/>
          <w:szCs w:val="24"/>
          <w:shd w:val="clear" w:color="auto" w:fill="FFFFFF"/>
          <w:lang w:eastAsia="ar-SA"/>
        </w:rPr>
        <w:t>Двое учеников</w:t>
      </w:r>
      <w:r w:rsidRPr="006D5F4C">
        <w:rPr>
          <w:rFonts w:ascii="Times New Roman" w:eastAsia="SimSun" w:hAnsi="Times New Roman" w:cs="Times New Roman"/>
          <w:bCs/>
          <w:sz w:val="24"/>
          <w:szCs w:val="24"/>
          <w:shd w:val="clear" w:color="auto" w:fill="FFFFFF"/>
          <w:lang w:eastAsia="ar-SA"/>
        </w:rPr>
        <w:t xml:space="preserve"> среднего звена</w:t>
      </w:r>
      <w:r>
        <w:rPr>
          <w:rFonts w:ascii="Times New Roman" w:eastAsia="SimSun" w:hAnsi="Times New Roman" w:cs="Times New Roman"/>
          <w:bCs/>
          <w:sz w:val="24"/>
          <w:szCs w:val="24"/>
          <w:shd w:val="clear" w:color="auto" w:fill="FFFFFF"/>
          <w:lang w:eastAsia="ar-SA"/>
        </w:rPr>
        <w:t xml:space="preserve"> (обучающиеся 11 класса)</w:t>
      </w:r>
      <w:r w:rsidRPr="006D5F4C">
        <w:rPr>
          <w:rFonts w:ascii="Times New Roman" w:eastAsia="SimSun" w:hAnsi="Times New Roman" w:cs="Times New Roman"/>
          <w:bCs/>
          <w:sz w:val="24"/>
          <w:szCs w:val="24"/>
          <w:shd w:val="clear" w:color="auto" w:fill="FFFFFF"/>
          <w:lang w:eastAsia="ar-SA"/>
        </w:rPr>
        <w:t xml:space="preserve"> зако</w:t>
      </w:r>
      <w:r>
        <w:rPr>
          <w:rFonts w:ascii="Times New Roman" w:eastAsia="SimSun" w:hAnsi="Times New Roman" w:cs="Times New Roman"/>
          <w:bCs/>
          <w:sz w:val="24"/>
          <w:szCs w:val="24"/>
          <w:shd w:val="clear" w:color="auto" w:fill="FFFFFF"/>
          <w:lang w:eastAsia="ar-SA"/>
        </w:rPr>
        <w:t xml:space="preserve">нчили обучение на «4» и «5» (50 % качества обучения) и двое учеников (обучающиеся 10 класса) на удовлетворительные отметки. </w:t>
      </w:r>
    </w:p>
    <w:p w:rsidR="00441A51" w:rsidRPr="006D5F4C" w:rsidRDefault="00441A51" w:rsidP="00441A51">
      <w:pPr>
        <w:widowControl w:val="0"/>
        <w:suppressAutoHyphens/>
        <w:spacing w:after="0" w:line="240" w:lineRule="auto"/>
        <w:ind w:firstLine="709"/>
        <w:rPr>
          <w:rFonts w:ascii="Times New Roman" w:eastAsia="SimSun" w:hAnsi="Times New Roman" w:cs="Times New Roman"/>
          <w:kern w:val="1"/>
          <w:sz w:val="24"/>
          <w:szCs w:val="24"/>
          <w:lang w:eastAsia="ar-SA"/>
        </w:rPr>
      </w:pPr>
    </w:p>
    <w:p w:rsidR="00441A51" w:rsidRPr="006D5F4C" w:rsidRDefault="00441A51" w:rsidP="00441A51">
      <w:pPr>
        <w:spacing w:after="0" w:line="240" w:lineRule="auto"/>
        <w:ind w:firstLine="709"/>
        <w:jc w:val="center"/>
        <w:rPr>
          <w:rFonts w:ascii="Times New Roman" w:eastAsia="Times New Roman" w:hAnsi="Times New Roman" w:cs="Times New Roman"/>
          <w:sz w:val="24"/>
          <w:szCs w:val="24"/>
          <w:lang w:eastAsia="ru-RU"/>
        </w:rPr>
      </w:pPr>
      <w:r w:rsidRPr="006D5F4C">
        <w:rPr>
          <w:rFonts w:ascii="Times New Roman" w:eastAsia="Times New Roman" w:hAnsi="Times New Roman" w:cs="Times New Roman"/>
          <w:b/>
          <w:bCs/>
          <w:sz w:val="24"/>
          <w:szCs w:val="24"/>
          <w:lang w:eastAsia="ru-RU"/>
        </w:rPr>
        <w:t>АНАЛИЗ ВПР-2021</w:t>
      </w:r>
    </w:p>
    <w:p w:rsidR="00441A51" w:rsidRDefault="00441A51" w:rsidP="00441A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 – 2022</w:t>
      </w:r>
      <w:r w:rsidRPr="006D5F4C">
        <w:rPr>
          <w:rFonts w:ascii="Times New Roman" w:eastAsia="Times New Roman" w:hAnsi="Times New Roman" w:cs="Times New Roman"/>
          <w:sz w:val="24"/>
          <w:szCs w:val="24"/>
          <w:lang w:eastAsia="ru-RU"/>
        </w:rPr>
        <w:t xml:space="preserve"> учебном году </w:t>
      </w:r>
      <w:r>
        <w:rPr>
          <w:rFonts w:ascii="Times New Roman" w:eastAsia="Times New Roman" w:hAnsi="Times New Roman" w:cs="Times New Roman"/>
          <w:sz w:val="24"/>
          <w:szCs w:val="24"/>
          <w:lang w:eastAsia="ru-RU"/>
        </w:rPr>
        <w:t>на основании распоряжения министерства образования Иркутской области от 12 сентября 2022 г. № 55-324-мр «О проведении всероссийских проверочных работ в 5 – 9 классах общеобразовательных организациях Иркутской области»  в сентябре были проведены всероссийские проверочные работы.</w:t>
      </w:r>
    </w:p>
    <w:p w:rsidR="00441A51" w:rsidRPr="006D5F4C" w:rsidRDefault="00441A51" w:rsidP="00441A51">
      <w:pPr>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ВПР проводились в целях:</w:t>
      </w:r>
    </w:p>
    <w:p w:rsidR="00441A51" w:rsidRPr="006D5F4C" w:rsidRDefault="00441A51" w:rsidP="00441A51">
      <w:pPr>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 осуществления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w:t>
      </w:r>
    </w:p>
    <w:p w:rsidR="00441A51" w:rsidRPr="006D5F4C" w:rsidRDefault="00441A51" w:rsidP="00441A51">
      <w:pPr>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 совершенствования преподавания учебных предметов и повышения качества образования в образовательных организациях.</w:t>
      </w:r>
    </w:p>
    <w:p w:rsidR="00441A51" w:rsidRDefault="00441A51" w:rsidP="00441A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ВПР в 5 – 9</w:t>
      </w:r>
      <w:r w:rsidRPr="006D5F4C">
        <w:rPr>
          <w:rFonts w:ascii="Times New Roman" w:eastAsia="Times New Roman" w:hAnsi="Times New Roman" w:cs="Times New Roman"/>
          <w:sz w:val="24"/>
          <w:szCs w:val="24"/>
          <w:lang w:eastAsia="ru-RU"/>
        </w:rPr>
        <w:t>-х классах были проведены в соответствии с графиком.</w:t>
      </w:r>
    </w:p>
    <w:p w:rsidR="00441A51" w:rsidRDefault="00441A51" w:rsidP="00441A51">
      <w:pPr>
        <w:spacing w:after="0" w:line="240" w:lineRule="auto"/>
        <w:ind w:firstLine="709"/>
        <w:jc w:val="both"/>
        <w:rPr>
          <w:rFonts w:ascii="Times New Roman" w:eastAsia="Times New Roman" w:hAnsi="Times New Roman" w:cs="Times New Roman"/>
          <w:sz w:val="24"/>
          <w:szCs w:val="24"/>
          <w:lang w:eastAsia="ru-RU"/>
        </w:rPr>
      </w:pPr>
    </w:p>
    <w:p w:rsidR="00441A51" w:rsidRPr="00E81D6A" w:rsidRDefault="00441A51" w:rsidP="00441A51">
      <w:pPr>
        <w:spacing w:after="200" w:line="240" w:lineRule="auto"/>
        <w:jc w:val="center"/>
        <w:rPr>
          <w:rFonts w:ascii="Times New Roman" w:eastAsia="Times New Roman" w:hAnsi="Times New Roman" w:cs="Times New Roman"/>
          <w:sz w:val="28"/>
          <w:szCs w:val="28"/>
          <w:lang w:eastAsia="ru-RU"/>
        </w:rPr>
      </w:pPr>
      <w:r w:rsidRPr="00E81D6A">
        <w:rPr>
          <w:rFonts w:ascii="Times New Roman" w:eastAsia="Times New Roman" w:hAnsi="Times New Roman" w:cs="Times New Roman"/>
          <w:sz w:val="28"/>
          <w:szCs w:val="28"/>
          <w:lang w:eastAsia="ru-RU"/>
        </w:rPr>
        <w:t>График проведения ВПР-2022 (осень)</w:t>
      </w:r>
    </w:p>
    <w:tbl>
      <w:tblPr>
        <w:tblStyle w:val="1"/>
        <w:tblW w:w="11009" w:type="dxa"/>
        <w:tblInd w:w="-743" w:type="dxa"/>
        <w:tblLook w:val="04A0" w:firstRow="1" w:lastRow="0" w:firstColumn="1" w:lastColumn="0" w:noHBand="0" w:noVBand="1"/>
      </w:tblPr>
      <w:tblGrid>
        <w:gridCol w:w="524"/>
        <w:gridCol w:w="2170"/>
        <w:gridCol w:w="1134"/>
        <w:gridCol w:w="946"/>
        <w:gridCol w:w="978"/>
        <w:gridCol w:w="1814"/>
        <w:gridCol w:w="3443"/>
      </w:tblGrid>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b/>
                <w:sz w:val="24"/>
                <w:szCs w:val="24"/>
              </w:rPr>
            </w:pPr>
            <w:r w:rsidRPr="005A1EBB">
              <w:rPr>
                <w:rFonts w:ascii="Times New Roman" w:hAnsi="Times New Roman"/>
                <w:b/>
                <w:sz w:val="24"/>
                <w:szCs w:val="24"/>
              </w:rPr>
              <w:t>№</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b/>
                <w:sz w:val="24"/>
                <w:szCs w:val="24"/>
              </w:rPr>
            </w:pPr>
            <w:r w:rsidRPr="005A1EBB">
              <w:rPr>
                <w:rFonts w:ascii="Times New Roman" w:hAnsi="Times New Roman"/>
                <w:b/>
                <w:sz w:val="24"/>
                <w:szCs w:val="24"/>
              </w:rPr>
              <w:t xml:space="preserve">Предметы </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b/>
                <w:sz w:val="24"/>
                <w:szCs w:val="24"/>
              </w:rPr>
            </w:pPr>
            <w:r w:rsidRPr="005A1EBB">
              <w:rPr>
                <w:rFonts w:ascii="Times New Roman" w:hAnsi="Times New Roman"/>
                <w:b/>
                <w:sz w:val="24"/>
                <w:szCs w:val="24"/>
              </w:rPr>
              <w:t>Класс</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b/>
                <w:sz w:val="24"/>
                <w:szCs w:val="24"/>
              </w:rPr>
            </w:pPr>
            <w:r w:rsidRPr="005A1EBB">
              <w:rPr>
                <w:rFonts w:ascii="Times New Roman" w:hAnsi="Times New Roman"/>
                <w:b/>
                <w:sz w:val="24"/>
                <w:szCs w:val="24"/>
              </w:rPr>
              <w:t>Дата</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b/>
                <w:sz w:val="24"/>
                <w:szCs w:val="24"/>
              </w:rPr>
            </w:pPr>
            <w:r w:rsidRPr="005A1EBB">
              <w:rPr>
                <w:rFonts w:ascii="Times New Roman" w:hAnsi="Times New Roman"/>
                <w:b/>
                <w:sz w:val="24"/>
                <w:szCs w:val="24"/>
              </w:rPr>
              <w:t xml:space="preserve">Время </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b/>
                <w:sz w:val="24"/>
                <w:szCs w:val="24"/>
              </w:rPr>
            </w:pPr>
            <w:r w:rsidRPr="005A1EBB">
              <w:rPr>
                <w:rFonts w:ascii="Times New Roman" w:hAnsi="Times New Roman"/>
                <w:b/>
                <w:sz w:val="24"/>
                <w:szCs w:val="24"/>
              </w:rPr>
              <w:t>Ассистент</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b/>
                <w:sz w:val="24"/>
                <w:szCs w:val="24"/>
              </w:rPr>
            </w:pPr>
            <w:r w:rsidRPr="005A1EBB">
              <w:rPr>
                <w:rFonts w:ascii="Times New Roman" w:hAnsi="Times New Roman"/>
                <w:b/>
                <w:sz w:val="24"/>
                <w:szCs w:val="24"/>
              </w:rPr>
              <w:t>Эксперты</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01.</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b/>
                <w:sz w:val="24"/>
                <w:szCs w:val="24"/>
              </w:rPr>
            </w:pPr>
            <w:r w:rsidRPr="005A1EBB">
              <w:rPr>
                <w:rFonts w:ascii="Times New Roman" w:hAnsi="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7</w:t>
            </w:r>
          </w:p>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(13 об.)</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b/>
                <w:sz w:val="24"/>
                <w:szCs w:val="24"/>
              </w:rPr>
            </w:pPr>
            <w:r w:rsidRPr="005A1EBB">
              <w:rPr>
                <w:rFonts w:ascii="Times New Roman" w:hAnsi="Times New Roman"/>
                <w:sz w:val="24"/>
                <w:szCs w:val="24"/>
              </w:rPr>
              <w:t>19.09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b/>
                <w:sz w:val="24"/>
                <w:szCs w:val="24"/>
              </w:rPr>
            </w:pPr>
            <w:r w:rsidRPr="005A1EBB">
              <w:rPr>
                <w:rFonts w:ascii="Times New Roman" w:hAnsi="Times New Roman"/>
                <w:sz w:val="24"/>
                <w:szCs w:val="24"/>
              </w:rPr>
              <w:t>60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Матханова Д.О.</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Балбина А.Д., Николаева Л.Т.</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02.</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Немецкий язык</w:t>
            </w:r>
          </w:p>
          <w:p w:rsidR="00441A51" w:rsidRPr="005A1EBB" w:rsidRDefault="00441A51" w:rsidP="00580369">
            <w:pPr>
              <w:spacing w:after="0" w:line="240" w:lineRule="auto"/>
              <w:jc w:val="both"/>
              <w:rPr>
                <w:rFonts w:ascii="Times New Roman" w:hAnsi="Times New Roman"/>
                <w:b/>
                <w:sz w:val="24"/>
                <w:szCs w:val="24"/>
              </w:rPr>
            </w:pPr>
            <w:r w:rsidRPr="005A1EBB">
              <w:rPr>
                <w:rFonts w:ascii="Times New Roman" w:hAnsi="Times New Roman"/>
                <w:sz w:val="24"/>
                <w:szCs w:val="24"/>
              </w:rPr>
              <w:t xml:space="preserve"> (комп. форма)</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8</w:t>
            </w:r>
          </w:p>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(10 об.)</w:t>
            </w:r>
          </w:p>
        </w:tc>
        <w:tc>
          <w:tcPr>
            <w:tcW w:w="946" w:type="dxa"/>
            <w:tcBorders>
              <w:top w:val="single" w:sz="4" w:space="0" w:color="auto"/>
              <w:left w:val="single" w:sz="4" w:space="0" w:color="auto"/>
              <w:bottom w:val="single" w:sz="4" w:space="0" w:color="auto"/>
              <w:right w:val="single" w:sz="4" w:space="0" w:color="auto"/>
            </w:tcBorders>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19.09</w:t>
            </w:r>
          </w:p>
          <w:p w:rsidR="00441A51" w:rsidRPr="005A1EBB" w:rsidRDefault="00441A51" w:rsidP="00580369">
            <w:pPr>
              <w:spacing w:after="0" w:line="240" w:lineRule="auto"/>
              <w:jc w:val="both"/>
              <w:rPr>
                <w:rFonts w:ascii="Times New Roman" w:hAnsi="Times New Roman"/>
                <w:b/>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b/>
                <w:sz w:val="24"/>
                <w:szCs w:val="24"/>
              </w:rPr>
            </w:pPr>
            <w:r w:rsidRPr="005A1EBB">
              <w:rPr>
                <w:rFonts w:ascii="Times New Roman" w:hAnsi="Times New Roman"/>
                <w:sz w:val="24"/>
                <w:szCs w:val="24"/>
              </w:rPr>
              <w:t>45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Донская Д.О.</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Федорова Г.С., Бабуева С.В.</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03.</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Немецкий язык</w:t>
            </w:r>
          </w:p>
          <w:p w:rsidR="00441A51" w:rsidRPr="005A1EBB" w:rsidRDefault="00441A51" w:rsidP="00580369">
            <w:pPr>
              <w:spacing w:after="0" w:line="240" w:lineRule="auto"/>
              <w:jc w:val="both"/>
              <w:rPr>
                <w:rFonts w:ascii="Times New Roman" w:hAnsi="Times New Roman"/>
                <w:b/>
                <w:sz w:val="24"/>
                <w:szCs w:val="24"/>
              </w:rPr>
            </w:pPr>
            <w:r w:rsidRPr="005A1EBB">
              <w:rPr>
                <w:rFonts w:ascii="Times New Roman" w:hAnsi="Times New Roman"/>
                <w:sz w:val="24"/>
                <w:szCs w:val="24"/>
              </w:rPr>
              <w:t xml:space="preserve"> (комп. форма)</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8</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b/>
                <w:sz w:val="24"/>
                <w:szCs w:val="24"/>
              </w:rPr>
            </w:pPr>
            <w:r w:rsidRPr="005A1EBB">
              <w:rPr>
                <w:rFonts w:ascii="Times New Roman" w:hAnsi="Times New Roman"/>
                <w:sz w:val="24"/>
                <w:szCs w:val="24"/>
              </w:rPr>
              <w:t>20.09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b/>
                <w:sz w:val="24"/>
                <w:szCs w:val="24"/>
              </w:rPr>
            </w:pPr>
            <w:r w:rsidRPr="005A1EBB">
              <w:rPr>
                <w:rFonts w:ascii="Times New Roman" w:hAnsi="Times New Roman"/>
                <w:sz w:val="24"/>
                <w:szCs w:val="24"/>
              </w:rPr>
              <w:t>45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Донская Д.О.</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Федорова Г.С., Бабуева С.В.</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04.</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5</w:t>
            </w:r>
          </w:p>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(14 об.)</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20.09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45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Атутова А.Т.</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Балбина А.Д., Николаева Л.Т.</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05.</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6</w:t>
            </w:r>
          </w:p>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(7 об.)</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21.09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60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highlight w:val="yellow"/>
              </w:rPr>
            </w:pPr>
            <w:r w:rsidRPr="005A1EBB">
              <w:rPr>
                <w:rFonts w:ascii="Times New Roman" w:hAnsi="Times New Roman"/>
                <w:sz w:val="24"/>
                <w:szCs w:val="24"/>
              </w:rPr>
              <w:t>Донская Д.О.</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Балбина А.Д., Николаева Л.Т.</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06.</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7</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21.09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45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Матханова Д.О.</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Павлова Т.П., Матханова Д.О.</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07.</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ind w:right="57"/>
              <w:jc w:val="both"/>
              <w:rPr>
                <w:rFonts w:ascii="Times New Roman" w:hAnsi="Times New Roman"/>
                <w:sz w:val="24"/>
                <w:szCs w:val="24"/>
              </w:rPr>
            </w:pPr>
            <w:r w:rsidRPr="005A1EBB">
              <w:rPr>
                <w:rFonts w:ascii="Times New Roman" w:hAnsi="Times New Roman"/>
                <w:sz w:val="24"/>
                <w:szCs w:val="24"/>
              </w:rPr>
              <w:t xml:space="preserve">Русский язык </w:t>
            </w:r>
          </w:p>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(1 часть)</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22.09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45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Шаргаева Н.М.</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Атутова А.Т., Барлукова Л.А.</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08.</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8</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22.09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45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Федорова Г.С.</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Павлова Т.П., Матханова Д.О.</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09.</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 xml:space="preserve">Русский язык </w:t>
            </w:r>
          </w:p>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 часть)</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23.09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45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highlight w:val="yellow"/>
              </w:rPr>
            </w:pPr>
            <w:r w:rsidRPr="005A1EBB">
              <w:rPr>
                <w:rFonts w:ascii="Times New Roman" w:hAnsi="Times New Roman"/>
                <w:sz w:val="24"/>
                <w:szCs w:val="24"/>
              </w:rPr>
              <w:t>Балбина А.Д.</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Атутова А.Т., Барлукова Л.А.</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10.</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6</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23.09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60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Донская Д.О.</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Атутова А.Т., Барлукова Л.А.</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11.</w:t>
            </w:r>
          </w:p>
        </w:tc>
        <w:tc>
          <w:tcPr>
            <w:tcW w:w="2170" w:type="dxa"/>
            <w:tcBorders>
              <w:top w:val="single" w:sz="4" w:space="0" w:color="auto"/>
              <w:left w:val="single" w:sz="4" w:space="0" w:color="auto"/>
              <w:bottom w:val="single" w:sz="4" w:space="0" w:color="auto"/>
              <w:right w:val="single" w:sz="4" w:space="0" w:color="auto"/>
            </w:tcBorders>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 xml:space="preserve">История </w:t>
            </w:r>
          </w:p>
          <w:p w:rsidR="00441A51" w:rsidRPr="005A1EBB" w:rsidRDefault="00441A51" w:rsidP="00580369">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6</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26.09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45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Атутова А.Т.</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Павлова Т.П., Матханова Д.О.</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12.</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9</w:t>
            </w:r>
          </w:p>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(13 об.)</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26.09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90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Донская Д.О.</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Балбина А.Д., Николаева Л.Т.</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13.</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Окружающий мир</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27.09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45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Барлукова Л.А.</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Яковлев М.Н., Шаргаева Н.М.</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14.</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6</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28.09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45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Федорова Г.С.</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Яковлев М.Н., Шаргаева Н.М.</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15.</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9</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28.09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90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Донская Д.О.</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Макковеева Е.К., Атутова А.Т., Барлукова Л.А.</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16.</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8</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29.09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90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Атутова А.Т.</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Балбина А.Д., Николаева Л.Т.</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17.</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9</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30.09</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45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Атутова А.Т.</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Яковлев М.Н., Шаргаева Н.М.</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18.</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7</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03.10</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90мин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Халтаева А.В.</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Шаргаева В.Б., Барлукова Л.А.</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19.</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География (комп. форма 04-05.10)</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8</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04 (05).10</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45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Донская Д.О.</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Яковлев М.Н., Шаргаева Н.М.</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20.</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9</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05.10</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45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highlight w:val="yellow"/>
              </w:rPr>
            </w:pPr>
            <w:r w:rsidRPr="005A1EBB">
              <w:rPr>
                <w:rFonts w:ascii="Times New Roman" w:hAnsi="Times New Roman"/>
                <w:sz w:val="24"/>
                <w:szCs w:val="24"/>
              </w:rPr>
              <w:t>Федорова Г.С.</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Павлова Т.П., Матханова Д.О.</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21.</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7</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06.10</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45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Федорова Г.С.</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Яковлев М.Н., Шаргаева Н.М.</w:t>
            </w:r>
          </w:p>
        </w:tc>
      </w:tr>
      <w:tr w:rsidR="00441A51" w:rsidRPr="005A1EBB" w:rsidTr="00580369">
        <w:trPr>
          <w:trHeight w:val="413"/>
        </w:trPr>
        <w:tc>
          <w:tcPr>
            <w:tcW w:w="52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22.</w:t>
            </w:r>
          </w:p>
        </w:tc>
        <w:tc>
          <w:tcPr>
            <w:tcW w:w="2170"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center"/>
              <w:rPr>
                <w:rFonts w:ascii="Times New Roman" w:hAnsi="Times New Roman"/>
                <w:sz w:val="24"/>
                <w:szCs w:val="24"/>
              </w:rPr>
            </w:pPr>
            <w:r w:rsidRPr="005A1EBB">
              <w:rPr>
                <w:rFonts w:ascii="Times New Roman" w:hAnsi="Times New Roman"/>
                <w:sz w:val="24"/>
                <w:szCs w:val="24"/>
              </w:rPr>
              <w:t>8</w:t>
            </w:r>
          </w:p>
        </w:tc>
        <w:tc>
          <w:tcPr>
            <w:tcW w:w="946"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07.10</w:t>
            </w:r>
          </w:p>
        </w:tc>
        <w:tc>
          <w:tcPr>
            <w:tcW w:w="978"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90 мин</w:t>
            </w:r>
          </w:p>
        </w:tc>
        <w:tc>
          <w:tcPr>
            <w:tcW w:w="1814"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highlight w:val="yellow"/>
              </w:rPr>
            </w:pPr>
            <w:r w:rsidRPr="005A1EBB">
              <w:rPr>
                <w:rFonts w:ascii="Times New Roman" w:hAnsi="Times New Roman"/>
                <w:sz w:val="24"/>
                <w:szCs w:val="24"/>
              </w:rPr>
              <w:t>Халтаева А.В.</w:t>
            </w:r>
          </w:p>
        </w:tc>
        <w:tc>
          <w:tcPr>
            <w:tcW w:w="3443" w:type="dxa"/>
            <w:tcBorders>
              <w:top w:val="single" w:sz="4" w:space="0" w:color="auto"/>
              <w:left w:val="single" w:sz="4" w:space="0" w:color="auto"/>
              <w:bottom w:val="single" w:sz="4" w:space="0" w:color="auto"/>
              <w:right w:val="single" w:sz="4" w:space="0" w:color="auto"/>
            </w:tcBorders>
            <w:hideMark/>
          </w:tcPr>
          <w:p w:rsidR="00441A51" w:rsidRPr="005A1EBB" w:rsidRDefault="00441A51" w:rsidP="00580369">
            <w:pPr>
              <w:spacing w:after="0" w:line="240" w:lineRule="auto"/>
              <w:jc w:val="both"/>
              <w:rPr>
                <w:rFonts w:ascii="Times New Roman" w:hAnsi="Times New Roman"/>
                <w:sz w:val="24"/>
                <w:szCs w:val="24"/>
              </w:rPr>
            </w:pPr>
            <w:r w:rsidRPr="005A1EBB">
              <w:rPr>
                <w:rFonts w:ascii="Times New Roman" w:hAnsi="Times New Roman"/>
                <w:sz w:val="24"/>
                <w:szCs w:val="24"/>
              </w:rPr>
              <w:t>Макковеева Е.К., Шаргаева В.Б.</w:t>
            </w:r>
          </w:p>
        </w:tc>
      </w:tr>
    </w:tbl>
    <w:p w:rsidR="00441A51" w:rsidRPr="006D5F4C" w:rsidRDefault="00441A51" w:rsidP="00441A51">
      <w:pPr>
        <w:spacing w:after="0" w:line="240" w:lineRule="auto"/>
        <w:rPr>
          <w:rFonts w:ascii="Times New Roman" w:eastAsia="Times New Roman" w:hAnsi="Times New Roman" w:cs="Times New Roman"/>
          <w:sz w:val="24"/>
          <w:szCs w:val="24"/>
          <w:lang w:eastAsia="ru-RU"/>
        </w:rPr>
      </w:pPr>
    </w:p>
    <w:p w:rsidR="00441A51" w:rsidRPr="006D5F4C" w:rsidRDefault="00441A51" w:rsidP="00441A5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D5F4C">
        <w:rPr>
          <w:rFonts w:ascii="Times New Roman" w:eastAsia="Times New Roman" w:hAnsi="Times New Roman" w:cs="Times New Roman"/>
          <w:sz w:val="24"/>
          <w:szCs w:val="24"/>
          <w:shd w:val="clear" w:color="auto" w:fill="FFFFFF"/>
          <w:lang w:eastAsia="ru-RU"/>
        </w:rPr>
        <w:t xml:space="preserve">Количественный состав участников ВПР-2021 </w:t>
      </w:r>
      <w:r>
        <w:rPr>
          <w:rFonts w:ascii="Times New Roman" w:eastAsia="Times New Roman" w:hAnsi="Times New Roman" w:cs="Times New Roman"/>
          <w:sz w:val="24"/>
          <w:szCs w:val="24"/>
          <w:shd w:val="clear" w:color="auto" w:fill="FFFFFF"/>
          <w:lang w:eastAsia="ru-RU"/>
        </w:rPr>
        <w:t>– 57</w:t>
      </w:r>
      <w:r w:rsidRPr="006D5F4C">
        <w:rPr>
          <w:rFonts w:ascii="Times New Roman" w:eastAsia="Times New Roman" w:hAnsi="Times New Roman" w:cs="Times New Roman"/>
          <w:sz w:val="24"/>
          <w:szCs w:val="24"/>
          <w:shd w:val="clear" w:color="auto" w:fill="FFFFFF"/>
          <w:lang w:eastAsia="ru-RU"/>
        </w:rPr>
        <w:t xml:space="preserve"> обучающихся </w:t>
      </w:r>
      <w:r>
        <w:rPr>
          <w:rFonts w:ascii="Times New Roman" w:eastAsia="Times New Roman" w:hAnsi="Times New Roman" w:cs="Times New Roman"/>
          <w:sz w:val="24"/>
          <w:szCs w:val="24"/>
          <w:shd w:val="clear" w:color="auto" w:fill="FFFFFF"/>
          <w:lang w:eastAsia="ru-RU"/>
        </w:rPr>
        <w:t>5 – 9</w:t>
      </w:r>
      <w:r w:rsidRPr="006D5F4C">
        <w:rPr>
          <w:rFonts w:ascii="Times New Roman" w:eastAsia="Times New Roman" w:hAnsi="Times New Roman" w:cs="Times New Roman"/>
          <w:sz w:val="24"/>
          <w:szCs w:val="24"/>
          <w:shd w:val="clear" w:color="auto" w:fill="FFFFFF"/>
          <w:lang w:eastAsia="ru-RU"/>
        </w:rPr>
        <w:t xml:space="preserve"> классов.</w:t>
      </w:r>
    </w:p>
    <w:p w:rsidR="00441A51" w:rsidRPr="006D5F4C" w:rsidRDefault="00441A51" w:rsidP="00441A51">
      <w:pPr>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441A51" w:rsidRDefault="00441A51" w:rsidP="00441A51">
      <w:pPr>
        <w:spacing w:after="0" w:line="240" w:lineRule="auto"/>
        <w:ind w:firstLine="709"/>
        <w:jc w:val="both"/>
        <w:rPr>
          <w:rFonts w:ascii="Times New Roman" w:eastAsia="Times New Roman" w:hAnsi="Times New Roman" w:cs="Times New Roman"/>
          <w:sz w:val="24"/>
          <w:szCs w:val="24"/>
          <w:highlight w:val="yellow"/>
          <w:lang w:eastAsia="ru-RU"/>
        </w:rPr>
      </w:pPr>
    </w:p>
    <w:p w:rsidR="005A1EBB" w:rsidRDefault="005A1EBB" w:rsidP="00441A51">
      <w:pPr>
        <w:spacing w:after="0" w:line="240" w:lineRule="auto"/>
        <w:ind w:firstLine="709"/>
        <w:jc w:val="both"/>
        <w:rPr>
          <w:rFonts w:ascii="Times New Roman" w:eastAsia="Times New Roman" w:hAnsi="Times New Roman" w:cs="Times New Roman"/>
          <w:sz w:val="24"/>
          <w:szCs w:val="24"/>
          <w:highlight w:val="yellow"/>
          <w:lang w:eastAsia="ru-RU"/>
        </w:rPr>
      </w:pPr>
    </w:p>
    <w:p w:rsidR="005A1EBB" w:rsidRDefault="005A1EBB" w:rsidP="00441A51">
      <w:pPr>
        <w:spacing w:after="0" w:line="240" w:lineRule="auto"/>
        <w:ind w:firstLine="709"/>
        <w:jc w:val="both"/>
        <w:rPr>
          <w:rFonts w:ascii="Times New Roman" w:eastAsia="Times New Roman" w:hAnsi="Times New Roman" w:cs="Times New Roman"/>
          <w:sz w:val="24"/>
          <w:szCs w:val="24"/>
          <w:highlight w:val="yellow"/>
          <w:lang w:eastAsia="ru-RU"/>
        </w:rPr>
      </w:pPr>
    </w:p>
    <w:p w:rsidR="005A1EBB" w:rsidRPr="006D5F4C" w:rsidRDefault="005A1EBB" w:rsidP="00441A51">
      <w:pPr>
        <w:spacing w:after="0" w:line="240" w:lineRule="auto"/>
        <w:ind w:firstLine="709"/>
        <w:jc w:val="both"/>
        <w:rPr>
          <w:rFonts w:ascii="Times New Roman" w:eastAsia="Times New Roman" w:hAnsi="Times New Roman" w:cs="Times New Roman"/>
          <w:sz w:val="24"/>
          <w:szCs w:val="24"/>
          <w:highlight w:val="yellow"/>
          <w:lang w:eastAsia="ru-RU"/>
        </w:rPr>
      </w:pPr>
    </w:p>
    <w:p w:rsidR="00441A51" w:rsidRPr="006D5F4C" w:rsidRDefault="00441A51" w:rsidP="00441A51">
      <w:pPr>
        <w:pStyle w:val="a3"/>
        <w:numPr>
          <w:ilvl w:val="0"/>
          <w:numId w:val="10"/>
        </w:numPr>
        <w:tabs>
          <w:tab w:val="left" w:pos="180"/>
        </w:tabs>
        <w:ind w:left="0" w:firstLine="709"/>
        <w:jc w:val="center"/>
        <w:rPr>
          <w:rFonts w:eastAsia="SimSun" w:cs="Times New Roman"/>
          <w:b/>
          <w:shd w:val="clear" w:color="auto" w:fill="FFFFFF"/>
        </w:rPr>
      </w:pPr>
      <w:r w:rsidRPr="006D5F4C">
        <w:rPr>
          <w:rFonts w:eastAsia="SimSun" w:cs="Times New Roman"/>
          <w:b/>
          <w:shd w:val="clear" w:color="auto" w:fill="FFFFFF"/>
        </w:rPr>
        <w:lastRenderedPageBreak/>
        <w:t>Качество подготовки выпускников</w:t>
      </w:r>
    </w:p>
    <w:p w:rsidR="00441A51" w:rsidRPr="006D5F4C" w:rsidRDefault="00441A51" w:rsidP="00441A51">
      <w:pPr>
        <w:widowControl w:val="0"/>
        <w:suppressAutoHyphens/>
        <w:spacing w:after="0" w:line="240" w:lineRule="auto"/>
        <w:ind w:firstLine="709"/>
        <w:jc w:val="center"/>
        <w:rPr>
          <w:rFonts w:ascii="Times New Roman" w:eastAsia="SimSun" w:hAnsi="Times New Roman" w:cs="Times New Roman"/>
          <w:b/>
          <w:kern w:val="1"/>
          <w:sz w:val="24"/>
          <w:szCs w:val="24"/>
          <w:highlight w:val="yellow"/>
          <w:lang w:eastAsia="ar-SA"/>
        </w:rPr>
      </w:pPr>
    </w:p>
    <w:p w:rsidR="00441A51" w:rsidRPr="006D5F4C" w:rsidRDefault="00441A51" w:rsidP="00441A51">
      <w:pPr>
        <w:tabs>
          <w:tab w:val="left" w:pos="540"/>
        </w:tabs>
        <w:spacing w:after="0" w:line="240" w:lineRule="auto"/>
        <w:ind w:firstLine="709"/>
        <w:jc w:val="center"/>
        <w:rPr>
          <w:rFonts w:ascii="Times New Roman" w:hAnsi="Times New Roman" w:cs="Times New Roman"/>
          <w:sz w:val="24"/>
          <w:szCs w:val="24"/>
        </w:rPr>
      </w:pPr>
      <w:r w:rsidRPr="006D5F4C">
        <w:rPr>
          <w:rFonts w:ascii="Times New Roman" w:hAnsi="Times New Roman" w:cs="Times New Roman"/>
          <w:sz w:val="24"/>
          <w:szCs w:val="24"/>
        </w:rPr>
        <w:t>Результаты ЕГЭ</w:t>
      </w:r>
    </w:p>
    <w:p w:rsidR="00441A51" w:rsidRPr="006D5F4C" w:rsidRDefault="00441A51" w:rsidP="00441A51">
      <w:pPr>
        <w:tabs>
          <w:tab w:val="left" w:pos="540"/>
        </w:tabs>
        <w:spacing w:after="0" w:line="240" w:lineRule="auto"/>
        <w:ind w:firstLine="709"/>
        <w:jc w:val="both"/>
        <w:rPr>
          <w:rFonts w:ascii="Times New Roman" w:hAnsi="Times New Roman" w:cs="Times New Roman"/>
          <w:sz w:val="24"/>
          <w:szCs w:val="24"/>
        </w:rPr>
        <w:sectPr w:rsidR="00441A51" w:rsidRPr="006D5F4C" w:rsidSect="00F87DB7">
          <w:footerReference w:type="default" r:id="rId10"/>
          <w:pgSz w:w="11906" w:h="16838"/>
          <w:pgMar w:top="568" w:right="851" w:bottom="568" w:left="1418" w:header="709" w:footer="709" w:gutter="0"/>
          <w:cols w:space="708"/>
          <w:titlePg/>
          <w:docGrid w:linePitch="360"/>
        </w:sectPr>
      </w:pPr>
      <w:r>
        <w:rPr>
          <w:rFonts w:ascii="Times New Roman" w:hAnsi="Times New Roman" w:cs="Times New Roman"/>
          <w:sz w:val="24"/>
          <w:szCs w:val="24"/>
        </w:rPr>
        <w:tab/>
        <w:t>В 2022 году в школе 2 одиннадцатиклассника</w:t>
      </w:r>
      <w:r w:rsidRPr="006D5F4C">
        <w:rPr>
          <w:rFonts w:ascii="Times New Roman" w:hAnsi="Times New Roman" w:cs="Times New Roman"/>
          <w:sz w:val="24"/>
          <w:szCs w:val="24"/>
        </w:rPr>
        <w:t>, качество знаний – 100%. Все выпускники успешно написали сочинение и были допущены к государственной итоговой аттестаци</w:t>
      </w:r>
      <w:r>
        <w:rPr>
          <w:rFonts w:ascii="Times New Roman" w:hAnsi="Times New Roman" w:cs="Times New Roman"/>
          <w:sz w:val="24"/>
          <w:szCs w:val="24"/>
        </w:rPr>
        <w:t>и. Оба</w:t>
      </w:r>
      <w:r w:rsidRPr="006D5F4C">
        <w:rPr>
          <w:rFonts w:ascii="Times New Roman" w:hAnsi="Times New Roman" w:cs="Times New Roman"/>
          <w:sz w:val="24"/>
          <w:szCs w:val="24"/>
        </w:rPr>
        <w:t xml:space="preserve"> выпускника выбрали сдачу ГИА в форме ЕГЭ. По результатам экзаменов </w:t>
      </w:r>
      <w:r>
        <w:rPr>
          <w:rFonts w:ascii="Times New Roman" w:hAnsi="Times New Roman" w:cs="Times New Roman"/>
          <w:sz w:val="24"/>
          <w:szCs w:val="24"/>
        </w:rPr>
        <w:t>обучающиеся</w:t>
      </w:r>
      <w:r w:rsidRPr="006D5F4C">
        <w:rPr>
          <w:rFonts w:ascii="Times New Roman" w:hAnsi="Times New Roman" w:cs="Times New Roman"/>
          <w:sz w:val="24"/>
          <w:szCs w:val="24"/>
        </w:rPr>
        <w:t xml:space="preserve"> набрал</w:t>
      </w:r>
      <w:r>
        <w:rPr>
          <w:rFonts w:ascii="Times New Roman" w:hAnsi="Times New Roman" w:cs="Times New Roman"/>
          <w:sz w:val="24"/>
          <w:szCs w:val="24"/>
        </w:rPr>
        <w:t>и не только</w:t>
      </w:r>
      <w:r w:rsidRPr="006D5F4C">
        <w:rPr>
          <w:rFonts w:ascii="Times New Roman" w:hAnsi="Times New Roman" w:cs="Times New Roman"/>
          <w:sz w:val="24"/>
          <w:szCs w:val="24"/>
        </w:rPr>
        <w:t xml:space="preserve"> минимальный порог по </w:t>
      </w:r>
      <w:r>
        <w:rPr>
          <w:rFonts w:ascii="Times New Roman" w:hAnsi="Times New Roman" w:cs="Times New Roman"/>
          <w:sz w:val="24"/>
          <w:szCs w:val="24"/>
        </w:rPr>
        <w:t>основным и по выбору предметам, но и достигли результатов выше областных показателей</w:t>
      </w:r>
      <w:r w:rsidRPr="006D5F4C">
        <w:rPr>
          <w:rFonts w:ascii="Times New Roman" w:hAnsi="Times New Roman" w:cs="Times New Roman"/>
          <w:sz w:val="24"/>
          <w:szCs w:val="24"/>
        </w:rPr>
        <w:t xml:space="preserve">. Выше районного коэффициента по </w:t>
      </w:r>
      <w:r>
        <w:rPr>
          <w:rFonts w:ascii="Times New Roman" w:hAnsi="Times New Roman" w:cs="Times New Roman"/>
          <w:sz w:val="24"/>
          <w:szCs w:val="24"/>
        </w:rPr>
        <w:t>обществознанию</w:t>
      </w:r>
      <w:r w:rsidRPr="006D5F4C">
        <w:rPr>
          <w:rFonts w:ascii="Times New Roman" w:hAnsi="Times New Roman" w:cs="Times New Roman"/>
          <w:sz w:val="24"/>
          <w:szCs w:val="24"/>
        </w:rPr>
        <w:t xml:space="preserve"> в форме ЕГЭ</w:t>
      </w:r>
      <w:r>
        <w:rPr>
          <w:rFonts w:ascii="Times New Roman" w:hAnsi="Times New Roman" w:cs="Times New Roman"/>
          <w:sz w:val="24"/>
          <w:szCs w:val="24"/>
        </w:rPr>
        <w:t>, выше областного коэффициента по русскому языку, математике (базовый уровень), химии и биологии</w:t>
      </w:r>
      <w:r w:rsidRPr="006D5F4C">
        <w:rPr>
          <w:rFonts w:ascii="Times New Roman" w:hAnsi="Times New Roman" w:cs="Times New Roman"/>
          <w:sz w:val="24"/>
          <w:szCs w:val="24"/>
        </w:rPr>
        <w:t xml:space="preserve">.   </w:t>
      </w:r>
    </w:p>
    <w:tbl>
      <w:tblPr>
        <w:tblW w:w="1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gridCol w:w="756"/>
        <w:gridCol w:w="702"/>
        <w:gridCol w:w="766"/>
        <w:gridCol w:w="811"/>
        <w:gridCol w:w="821"/>
        <w:gridCol w:w="20"/>
        <w:gridCol w:w="718"/>
        <w:gridCol w:w="981"/>
        <w:gridCol w:w="1266"/>
        <w:gridCol w:w="1236"/>
        <w:gridCol w:w="708"/>
        <w:gridCol w:w="47"/>
        <w:gridCol w:w="736"/>
        <w:gridCol w:w="793"/>
        <w:gridCol w:w="884"/>
        <w:gridCol w:w="766"/>
        <w:gridCol w:w="860"/>
        <w:gridCol w:w="45"/>
      </w:tblGrid>
      <w:tr w:rsidR="00441A51" w:rsidRPr="006D5F4C" w:rsidTr="00580369">
        <w:trPr>
          <w:trHeight w:val="456"/>
        </w:trPr>
        <w:tc>
          <w:tcPr>
            <w:tcW w:w="1904" w:type="dxa"/>
            <w:vMerge w:val="restart"/>
            <w:tcBorders>
              <w:top w:val="single" w:sz="18" w:space="0" w:color="auto"/>
              <w:left w:val="single" w:sz="18" w:space="0" w:color="auto"/>
              <w:bottom w:val="single" w:sz="18" w:space="0" w:color="auto"/>
              <w:right w:val="single" w:sz="18" w:space="0" w:color="auto"/>
            </w:tcBorders>
            <w:shd w:val="clear" w:color="auto" w:fill="auto"/>
          </w:tcPr>
          <w:p w:rsidR="00441A51" w:rsidRPr="006D5F4C" w:rsidRDefault="00441A51" w:rsidP="00580369">
            <w:pPr>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lastRenderedPageBreak/>
              <w:t>предмет</w:t>
            </w:r>
          </w:p>
        </w:tc>
        <w:tc>
          <w:tcPr>
            <w:tcW w:w="3876" w:type="dxa"/>
            <w:gridSpan w:val="6"/>
            <w:tcBorders>
              <w:top w:val="single" w:sz="18" w:space="0" w:color="auto"/>
              <w:left w:val="single" w:sz="4" w:space="0" w:color="auto"/>
              <w:bottom w:val="single" w:sz="18" w:space="0" w:color="auto"/>
              <w:right w:val="single" w:sz="4" w:space="0" w:color="auto"/>
            </w:tcBorders>
            <w:shd w:val="clear" w:color="auto" w:fill="auto"/>
          </w:tcPr>
          <w:p w:rsidR="00441A51" w:rsidRPr="006D5F4C" w:rsidRDefault="00441A51" w:rsidP="00580369">
            <w:pPr>
              <w:spacing w:after="0" w:line="240" w:lineRule="auto"/>
              <w:ind w:firstLine="709"/>
              <w:jc w:val="center"/>
              <w:rPr>
                <w:rFonts w:ascii="Times New Roman" w:hAnsi="Times New Roman" w:cs="Times New Roman"/>
                <w:sz w:val="24"/>
                <w:szCs w:val="24"/>
              </w:rPr>
            </w:pPr>
            <w:r w:rsidRPr="006D5F4C">
              <w:rPr>
                <w:rFonts w:ascii="Times New Roman" w:hAnsi="Times New Roman" w:cs="Times New Roman"/>
                <w:sz w:val="24"/>
                <w:szCs w:val="24"/>
              </w:rPr>
              <w:t>сдавали</w:t>
            </w:r>
          </w:p>
        </w:tc>
        <w:tc>
          <w:tcPr>
            <w:tcW w:w="4956" w:type="dxa"/>
            <w:gridSpan w:val="6"/>
            <w:tcBorders>
              <w:top w:val="single" w:sz="18" w:space="0" w:color="auto"/>
              <w:left w:val="single" w:sz="4" w:space="0" w:color="auto"/>
              <w:bottom w:val="single" w:sz="18" w:space="0" w:color="auto"/>
              <w:right w:val="single" w:sz="4" w:space="0" w:color="auto"/>
            </w:tcBorders>
            <w:shd w:val="clear" w:color="auto" w:fill="auto"/>
          </w:tcPr>
          <w:p w:rsidR="00441A51" w:rsidRPr="006D5F4C" w:rsidRDefault="00441A51" w:rsidP="00580369">
            <w:pPr>
              <w:spacing w:after="0" w:line="240" w:lineRule="auto"/>
              <w:ind w:firstLine="709"/>
              <w:jc w:val="center"/>
              <w:rPr>
                <w:rFonts w:ascii="Times New Roman" w:hAnsi="Times New Roman" w:cs="Times New Roman"/>
                <w:sz w:val="24"/>
                <w:szCs w:val="24"/>
              </w:rPr>
            </w:pPr>
            <w:r w:rsidRPr="006D5F4C">
              <w:rPr>
                <w:rFonts w:ascii="Times New Roman" w:hAnsi="Times New Roman" w:cs="Times New Roman"/>
                <w:sz w:val="24"/>
                <w:szCs w:val="24"/>
              </w:rPr>
              <w:t>ср. балл по школе (порог/по району)</w:t>
            </w:r>
          </w:p>
        </w:tc>
        <w:tc>
          <w:tcPr>
            <w:tcW w:w="4084" w:type="dxa"/>
            <w:gridSpan w:val="6"/>
            <w:tcBorders>
              <w:top w:val="single" w:sz="18" w:space="0" w:color="auto"/>
              <w:left w:val="single" w:sz="4" w:space="0" w:color="auto"/>
              <w:bottom w:val="single" w:sz="18" w:space="0" w:color="auto"/>
              <w:right w:val="single" w:sz="18" w:space="0" w:color="auto"/>
            </w:tcBorders>
            <w:shd w:val="clear" w:color="auto" w:fill="auto"/>
          </w:tcPr>
          <w:p w:rsidR="00441A51" w:rsidRPr="006D5F4C" w:rsidRDefault="00441A51" w:rsidP="00580369">
            <w:pPr>
              <w:spacing w:after="0" w:line="240" w:lineRule="auto"/>
              <w:ind w:firstLine="709"/>
              <w:jc w:val="center"/>
              <w:rPr>
                <w:rFonts w:ascii="Times New Roman" w:hAnsi="Times New Roman" w:cs="Times New Roman"/>
                <w:sz w:val="24"/>
                <w:szCs w:val="24"/>
              </w:rPr>
            </w:pPr>
            <w:r w:rsidRPr="006D5F4C">
              <w:rPr>
                <w:rFonts w:ascii="Times New Roman" w:hAnsi="Times New Roman" w:cs="Times New Roman"/>
                <w:sz w:val="24"/>
                <w:szCs w:val="24"/>
              </w:rPr>
              <w:t>максимальный /</w:t>
            </w:r>
          </w:p>
          <w:p w:rsidR="00441A51" w:rsidRPr="006D5F4C" w:rsidRDefault="00441A51" w:rsidP="00580369">
            <w:pPr>
              <w:spacing w:after="0" w:line="240" w:lineRule="auto"/>
              <w:ind w:firstLine="709"/>
              <w:jc w:val="center"/>
              <w:rPr>
                <w:rFonts w:ascii="Times New Roman" w:hAnsi="Times New Roman" w:cs="Times New Roman"/>
                <w:sz w:val="24"/>
                <w:szCs w:val="24"/>
              </w:rPr>
            </w:pPr>
            <w:r w:rsidRPr="006D5F4C">
              <w:rPr>
                <w:rFonts w:ascii="Times New Roman" w:hAnsi="Times New Roman" w:cs="Times New Roman"/>
                <w:sz w:val="24"/>
                <w:szCs w:val="24"/>
              </w:rPr>
              <w:t>минимальный по школе</w:t>
            </w:r>
          </w:p>
          <w:p w:rsidR="00441A51" w:rsidRPr="006D5F4C" w:rsidRDefault="00441A51" w:rsidP="00580369">
            <w:pPr>
              <w:spacing w:after="0" w:line="240" w:lineRule="auto"/>
              <w:ind w:firstLine="709"/>
              <w:jc w:val="center"/>
              <w:rPr>
                <w:rFonts w:ascii="Times New Roman" w:hAnsi="Times New Roman" w:cs="Times New Roman"/>
                <w:sz w:val="24"/>
                <w:szCs w:val="24"/>
              </w:rPr>
            </w:pPr>
          </w:p>
        </w:tc>
      </w:tr>
      <w:tr w:rsidR="00441A51" w:rsidRPr="006D5F4C" w:rsidTr="00580369">
        <w:trPr>
          <w:gridAfter w:val="1"/>
          <w:wAfter w:w="45" w:type="dxa"/>
          <w:trHeight w:val="322"/>
        </w:trPr>
        <w:tc>
          <w:tcPr>
            <w:tcW w:w="1904" w:type="dxa"/>
            <w:vMerge/>
            <w:tcBorders>
              <w:left w:val="single" w:sz="18" w:space="0" w:color="auto"/>
              <w:bottom w:val="single" w:sz="18" w:space="0" w:color="auto"/>
              <w:right w:val="single" w:sz="18" w:space="0" w:color="auto"/>
            </w:tcBorders>
            <w:shd w:val="clear" w:color="auto" w:fill="auto"/>
          </w:tcPr>
          <w:p w:rsidR="00441A51" w:rsidRPr="006D5F4C" w:rsidRDefault="00441A51" w:rsidP="00580369">
            <w:pPr>
              <w:spacing w:after="0" w:line="240" w:lineRule="auto"/>
              <w:ind w:firstLine="709"/>
              <w:rPr>
                <w:rFonts w:ascii="Times New Roman" w:hAnsi="Times New Roman" w:cs="Times New Roman"/>
                <w:sz w:val="24"/>
                <w:szCs w:val="24"/>
              </w:rPr>
            </w:pPr>
          </w:p>
        </w:tc>
        <w:tc>
          <w:tcPr>
            <w:tcW w:w="756" w:type="dxa"/>
            <w:tcBorders>
              <w:bottom w:val="single" w:sz="18" w:space="0" w:color="auto"/>
              <w:right w:val="single" w:sz="18" w:space="0" w:color="auto"/>
            </w:tcBorders>
            <w:shd w:val="clear" w:color="auto" w:fill="auto"/>
          </w:tcPr>
          <w:p w:rsidR="00441A51" w:rsidRPr="006D5F4C" w:rsidRDefault="00441A51" w:rsidP="00580369">
            <w:pPr>
              <w:tabs>
                <w:tab w:val="left" w:pos="5812"/>
              </w:tabs>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2018</w:t>
            </w:r>
          </w:p>
        </w:tc>
        <w:tc>
          <w:tcPr>
            <w:tcW w:w="702" w:type="dxa"/>
            <w:tcBorders>
              <w:left w:val="single" w:sz="18" w:space="0" w:color="auto"/>
              <w:bottom w:val="single" w:sz="18" w:space="0" w:color="auto"/>
              <w:right w:val="single" w:sz="18" w:space="0" w:color="auto"/>
            </w:tcBorders>
            <w:shd w:val="clear" w:color="auto" w:fill="auto"/>
          </w:tcPr>
          <w:p w:rsidR="00441A51" w:rsidRPr="006D5F4C" w:rsidRDefault="00441A51" w:rsidP="00580369">
            <w:pPr>
              <w:tabs>
                <w:tab w:val="left" w:pos="5812"/>
              </w:tabs>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2019</w:t>
            </w:r>
          </w:p>
        </w:tc>
        <w:tc>
          <w:tcPr>
            <w:tcW w:w="766" w:type="dxa"/>
            <w:tcBorders>
              <w:left w:val="single" w:sz="18" w:space="0" w:color="auto"/>
              <w:bottom w:val="single" w:sz="18" w:space="0" w:color="auto"/>
              <w:right w:val="single" w:sz="18" w:space="0" w:color="auto"/>
            </w:tcBorders>
            <w:shd w:val="clear" w:color="auto" w:fill="auto"/>
          </w:tcPr>
          <w:p w:rsidR="00441A51" w:rsidRPr="006D5F4C" w:rsidRDefault="00441A51" w:rsidP="00580369">
            <w:pPr>
              <w:tabs>
                <w:tab w:val="left" w:pos="5812"/>
              </w:tabs>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2020</w:t>
            </w:r>
          </w:p>
        </w:tc>
        <w:tc>
          <w:tcPr>
            <w:tcW w:w="811" w:type="dxa"/>
            <w:tcBorders>
              <w:left w:val="single" w:sz="18" w:space="0" w:color="auto"/>
              <w:bottom w:val="single" w:sz="18" w:space="0" w:color="auto"/>
              <w:right w:val="single" w:sz="18" w:space="0" w:color="auto"/>
            </w:tcBorders>
            <w:shd w:val="clear" w:color="auto" w:fill="auto"/>
          </w:tcPr>
          <w:p w:rsidR="00441A51" w:rsidRPr="006D5F4C" w:rsidRDefault="00441A51" w:rsidP="00580369">
            <w:pPr>
              <w:tabs>
                <w:tab w:val="left" w:pos="5812"/>
              </w:tabs>
              <w:spacing w:after="0" w:line="240" w:lineRule="auto"/>
              <w:ind w:firstLine="25"/>
              <w:jc w:val="both"/>
              <w:rPr>
                <w:rFonts w:ascii="Times New Roman" w:hAnsi="Times New Roman" w:cs="Times New Roman"/>
                <w:sz w:val="24"/>
                <w:szCs w:val="24"/>
              </w:rPr>
            </w:pPr>
            <w:r w:rsidRPr="006D5F4C">
              <w:rPr>
                <w:rFonts w:ascii="Times New Roman" w:hAnsi="Times New Roman" w:cs="Times New Roman"/>
                <w:sz w:val="24"/>
                <w:szCs w:val="24"/>
              </w:rPr>
              <w:t>2021</w:t>
            </w:r>
          </w:p>
        </w:tc>
        <w:tc>
          <w:tcPr>
            <w:tcW w:w="821" w:type="dxa"/>
            <w:tcBorders>
              <w:bottom w:val="single" w:sz="18" w:space="0" w:color="auto"/>
            </w:tcBorders>
          </w:tcPr>
          <w:p w:rsidR="00441A51" w:rsidRPr="006D5F4C" w:rsidRDefault="00441A51" w:rsidP="00580369">
            <w:pPr>
              <w:tabs>
                <w:tab w:val="left" w:pos="58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2022</w:t>
            </w:r>
          </w:p>
        </w:tc>
        <w:tc>
          <w:tcPr>
            <w:tcW w:w="738" w:type="dxa"/>
            <w:gridSpan w:val="2"/>
            <w:tcBorders>
              <w:bottom w:val="single" w:sz="18" w:space="0" w:color="auto"/>
            </w:tcBorders>
            <w:shd w:val="clear" w:color="auto" w:fill="auto"/>
          </w:tcPr>
          <w:p w:rsidR="00441A51" w:rsidRPr="006D5F4C" w:rsidRDefault="00441A51" w:rsidP="00580369">
            <w:pPr>
              <w:tabs>
                <w:tab w:val="left" w:pos="5812"/>
              </w:tabs>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2018</w:t>
            </w:r>
          </w:p>
        </w:tc>
        <w:tc>
          <w:tcPr>
            <w:tcW w:w="981" w:type="dxa"/>
            <w:tcBorders>
              <w:bottom w:val="single" w:sz="18" w:space="0" w:color="auto"/>
              <w:right w:val="single" w:sz="18" w:space="0" w:color="auto"/>
            </w:tcBorders>
            <w:shd w:val="clear" w:color="auto" w:fill="auto"/>
          </w:tcPr>
          <w:p w:rsidR="00441A51" w:rsidRPr="006D5F4C" w:rsidRDefault="00441A51" w:rsidP="00580369">
            <w:pPr>
              <w:tabs>
                <w:tab w:val="left" w:pos="5812"/>
              </w:tabs>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2019</w:t>
            </w:r>
          </w:p>
        </w:tc>
        <w:tc>
          <w:tcPr>
            <w:tcW w:w="1266" w:type="dxa"/>
            <w:tcBorders>
              <w:left w:val="single" w:sz="18" w:space="0" w:color="auto"/>
              <w:bottom w:val="single" w:sz="18" w:space="0" w:color="auto"/>
              <w:right w:val="single" w:sz="18" w:space="0" w:color="auto"/>
            </w:tcBorders>
            <w:shd w:val="clear" w:color="auto" w:fill="auto"/>
          </w:tcPr>
          <w:p w:rsidR="00441A51" w:rsidRPr="006D5F4C" w:rsidRDefault="00441A51" w:rsidP="00580369">
            <w:pPr>
              <w:tabs>
                <w:tab w:val="left" w:pos="5812"/>
              </w:tabs>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2020</w:t>
            </w:r>
          </w:p>
        </w:tc>
        <w:tc>
          <w:tcPr>
            <w:tcW w:w="1236" w:type="dxa"/>
            <w:tcBorders>
              <w:left w:val="single" w:sz="18" w:space="0" w:color="auto"/>
              <w:bottom w:val="single" w:sz="18" w:space="0" w:color="auto"/>
              <w:right w:val="single" w:sz="18" w:space="0" w:color="auto"/>
            </w:tcBorders>
            <w:shd w:val="clear" w:color="auto" w:fill="auto"/>
          </w:tcPr>
          <w:p w:rsidR="00441A51" w:rsidRPr="006D5F4C" w:rsidRDefault="00441A51" w:rsidP="00580369">
            <w:pPr>
              <w:tabs>
                <w:tab w:val="left" w:pos="5812"/>
              </w:tabs>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2021</w:t>
            </w:r>
          </w:p>
        </w:tc>
        <w:tc>
          <w:tcPr>
            <w:tcW w:w="708" w:type="dxa"/>
            <w:tcBorders>
              <w:left w:val="single" w:sz="18" w:space="0" w:color="auto"/>
              <w:bottom w:val="single" w:sz="18" w:space="0" w:color="auto"/>
              <w:right w:val="single" w:sz="18" w:space="0" w:color="auto"/>
            </w:tcBorders>
            <w:shd w:val="clear" w:color="auto" w:fill="auto"/>
          </w:tcPr>
          <w:p w:rsidR="00441A51" w:rsidRPr="006D5F4C" w:rsidRDefault="00441A51" w:rsidP="00580369">
            <w:pPr>
              <w:tabs>
                <w:tab w:val="left" w:pos="58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2022</w:t>
            </w:r>
          </w:p>
        </w:tc>
        <w:tc>
          <w:tcPr>
            <w:tcW w:w="783" w:type="dxa"/>
            <w:gridSpan w:val="2"/>
            <w:tcBorders>
              <w:bottom w:val="single" w:sz="18" w:space="0" w:color="auto"/>
              <w:right w:val="single" w:sz="18" w:space="0" w:color="auto"/>
            </w:tcBorders>
          </w:tcPr>
          <w:p w:rsidR="00441A51" w:rsidRPr="006D5F4C" w:rsidRDefault="00441A51" w:rsidP="00580369">
            <w:pPr>
              <w:tabs>
                <w:tab w:val="left" w:pos="5812"/>
              </w:tabs>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2018</w:t>
            </w:r>
          </w:p>
        </w:tc>
        <w:tc>
          <w:tcPr>
            <w:tcW w:w="793" w:type="dxa"/>
            <w:tcBorders>
              <w:bottom w:val="single" w:sz="18" w:space="0" w:color="auto"/>
              <w:right w:val="single" w:sz="18" w:space="0" w:color="auto"/>
            </w:tcBorders>
            <w:shd w:val="clear" w:color="auto" w:fill="auto"/>
          </w:tcPr>
          <w:p w:rsidR="00441A51" w:rsidRPr="006D5F4C" w:rsidRDefault="00441A51" w:rsidP="00580369">
            <w:pPr>
              <w:tabs>
                <w:tab w:val="left" w:pos="5812"/>
              </w:tabs>
              <w:spacing w:after="0" w:line="240" w:lineRule="auto"/>
              <w:ind w:hanging="26"/>
              <w:jc w:val="both"/>
              <w:rPr>
                <w:rFonts w:ascii="Times New Roman" w:hAnsi="Times New Roman" w:cs="Times New Roman"/>
                <w:sz w:val="24"/>
                <w:szCs w:val="24"/>
              </w:rPr>
            </w:pPr>
            <w:r w:rsidRPr="006D5F4C">
              <w:rPr>
                <w:rFonts w:ascii="Times New Roman" w:hAnsi="Times New Roman" w:cs="Times New Roman"/>
                <w:sz w:val="24"/>
                <w:szCs w:val="24"/>
              </w:rPr>
              <w:t>2019</w:t>
            </w:r>
          </w:p>
        </w:tc>
        <w:tc>
          <w:tcPr>
            <w:tcW w:w="884" w:type="dxa"/>
            <w:tcBorders>
              <w:left w:val="single" w:sz="18" w:space="0" w:color="auto"/>
              <w:bottom w:val="single" w:sz="18" w:space="0" w:color="auto"/>
              <w:right w:val="single" w:sz="18" w:space="0" w:color="auto"/>
            </w:tcBorders>
            <w:shd w:val="clear" w:color="auto" w:fill="auto"/>
          </w:tcPr>
          <w:p w:rsidR="00441A51" w:rsidRPr="006D5F4C" w:rsidRDefault="00441A51" w:rsidP="00580369">
            <w:pPr>
              <w:tabs>
                <w:tab w:val="left" w:pos="5812"/>
              </w:tabs>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2020</w:t>
            </w:r>
          </w:p>
        </w:tc>
        <w:tc>
          <w:tcPr>
            <w:tcW w:w="766" w:type="dxa"/>
            <w:tcBorders>
              <w:left w:val="single" w:sz="18" w:space="0" w:color="auto"/>
              <w:bottom w:val="single" w:sz="18" w:space="0" w:color="auto"/>
              <w:right w:val="single" w:sz="18" w:space="0" w:color="auto"/>
            </w:tcBorders>
            <w:shd w:val="clear" w:color="auto" w:fill="auto"/>
          </w:tcPr>
          <w:p w:rsidR="00441A51" w:rsidRPr="006D5F4C" w:rsidRDefault="00441A51" w:rsidP="00580369">
            <w:pPr>
              <w:tabs>
                <w:tab w:val="left" w:pos="5812"/>
              </w:tabs>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2021</w:t>
            </w:r>
          </w:p>
        </w:tc>
        <w:tc>
          <w:tcPr>
            <w:tcW w:w="860" w:type="dxa"/>
            <w:tcBorders>
              <w:left w:val="single" w:sz="18" w:space="0" w:color="auto"/>
              <w:bottom w:val="single" w:sz="18" w:space="0" w:color="auto"/>
              <w:right w:val="single" w:sz="18" w:space="0" w:color="auto"/>
            </w:tcBorders>
          </w:tcPr>
          <w:p w:rsidR="00441A51" w:rsidRPr="006D5F4C" w:rsidRDefault="00441A51" w:rsidP="00580369">
            <w:pPr>
              <w:tabs>
                <w:tab w:val="left" w:pos="58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2022</w:t>
            </w:r>
          </w:p>
        </w:tc>
      </w:tr>
      <w:tr w:rsidR="00441A51" w:rsidRPr="006D5F4C" w:rsidTr="00580369">
        <w:trPr>
          <w:gridAfter w:val="1"/>
          <w:wAfter w:w="45" w:type="dxa"/>
        </w:trPr>
        <w:tc>
          <w:tcPr>
            <w:tcW w:w="1904"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t>Русский язык</w:t>
            </w:r>
          </w:p>
        </w:tc>
        <w:tc>
          <w:tcPr>
            <w:tcW w:w="75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w:t>
            </w:r>
          </w:p>
        </w:tc>
        <w:tc>
          <w:tcPr>
            <w:tcW w:w="702"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6</w:t>
            </w:r>
          </w:p>
        </w:tc>
        <w:tc>
          <w:tcPr>
            <w:tcW w:w="7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w:t>
            </w:r>
          </w:p>
        </w:tc>
        <w:tc>
          <w:tcPr>
            <w:tcW w:w="811"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4/1</w:t>
            </w:r>
          </w:p>
          <w:p w:rsidR="00441A51" w:rsidRPr="006D5F4C" w:rsidRDefault="00441A51" w:rsidP="00580369">
            <w:pPr>
              <w:spacing w:after="0" w:line="240" w:lineRule="auto"/>
              <w:ind w:firstLine="25"/>
              <w:jc w:val="both"/>
              <w:rPr>
                <w:rFonts w:ascii="Times New Roman" w:hAnsi="Times New Roman" w:cs="Times New Roman"/>
                <w:sz w:val="24"/>
                <w:szCs w:val="24"/>
              </w:rPr>
            </w:pPr>
            <w:r w:rsidRPr="006D5F4C">
              <w:rPr>
                <w:rFonts w:ascii="Times New Roman" w:hAnsi="Times New Roman" w:cs="Times New Roman"/>
                <w:sz w:val="16"/>
                <w:szCs w:val="16"/>
              </w:rPr>
              <w:t>ГВЭ</w:t>
            </w:r>
          </w:p>
        </w:tc>
        <w:tc>
          <w:tcPr>
            <w:tcW w:w="821" w:type="dxa"/>
          </w:tcPr>
          <w:p w:rsidR="00441A51" w:rsidRPr="00FE73D7"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38" w:type="dxa"/>
            <w:gridSpan w:val="2"/>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72 (24)</w:t>
            </w:r>
          </w:p>
        </w:tc>
        <w:tc>
          <w:tcPr>
            <w:tcW w:w="981"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53,8/24</w:t>
            </w:r>
          </w:p>
        </w:tc>
        <w:tc>
          <w:tcPr>
            <w:tcW w:w="12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75(36/66,1)</w:t>
            </w:r>
          </w:p>
        </w:tc>
        <w:tc>
          <w:tcPr>
            <w:tcW w:w="123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72</w:t>
            </w:r>
          </w:p>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(24/63,1)</w:t>
            </w:r>
          </w:p>
        </w:tc>
        <w:tc>
          <w:tcPr>
            <w:tcW w:w="708"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68(61,1)</w:t>
            </w:r>
          </w:p>
        </w:tc>
        <w:tc>
          <w:tcPr>
            <w:tcW w:w="783" w:type="dxa"/>
            <w:gridSpan w:val="2"/>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85/65</w:t>
            </w:r>
          </w:p>
        </w:tc>
        <w:tc>
          <w:tcPr>
            <w:tcW w:w="793" w:type="dxa"/>
            <w:tcBorders>
              <w:right w:val="single" w:sz="18" w:space="0" w:color="auto"/>
            </w:tcBorders>
            <w:shd w:val="clear" w:color="auto" w:fill="auto"/>
          </w:tcPr>
          <w:p w:rsidR="00441A51" w:rsidRPr="006D5F4C" w:rsidRDefault="00441A51" w:rsidP="00580369">
            <w:pPr>
              <w:spacing w:after="0" w:line="240" w:lineRule="auto"/>
              <w:ind w:hanging="26"/>
              <w:jc w:val="both"/>
              <w:rPr>
                <w:rFonts w:ascii="Times New Roman" w:hAnsi="Times New Roman" w:cs="Times New Roman"/>
                <w:sz w:val="24"/>
                <w:szCs w:val="24"/>
              </w:rPr>
            </w:pPr>
            <w:r w:rsidRPr="006D5F4C">
              <w:rPr>
                <w:rFonts w:ascii="Times New Roman" w:hAnsi="Times New Roman" w:cs="Times New Roman"/>
                <w:sz w:val="24"/>
                <w:szCs w:val="24"/>
              </w:rPr>
              <w:t>72/24</w:t>
            </w:r>
          </w:p>
        </w:tc>
        <w:tc>
          <w:tcPr>
            <w:tcW w:w="884"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89/69</w:t>
            </w:r>
          </w:p>
        </w:tc>
        <w:tc>
          <w:tcPr>
            <w:tcW w:w="76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80/67</w:t>
            </w:r>
          </w:p>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 ГВЭ)</w:t>
            </w:r>
          </w:p>
        </w:tc>
        <w:tc>
          <w:tcPr>
            <w:tcW w:w="860" w:type="dxa"/>
            <w:tcBorders>
              <w:right w:val="single" w:sz="18" w:space="0" w:color="auto"/>
            </w:tcBorders>
          </w:tcPr>
          <w:p w:rsidR="00441A51" w:rsidRPr="006D5F4C"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71/65</w:t>
            </w:r>
          </w:p>
        </w:tc>
      </w:tr>
      <w:tr w:rsidR="00441A51" w:rsidRPr="006D5F4C" w:rsidTr="00580369">
        <w:trPr>
          <w:gridAfter w:val="1"/>
          <w:wAfter w:w="45" w:type="dxa"/>
        </w:trPr>
        <w:tc>
          <w:tcPr>
            <w:tcW w:w="1904"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t>литература</w:t>
            </w:r>
          </w:p>
        </w:tc>
        <w:tc>
          <w:tcPr>
            <w:tcW w:w="75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02"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1</w:t>
            </w:r>
          </w:p>
        </w:tc>
        <w:tc>
          <w:tcPr>
            <w:tcW w:w="7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811"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25"/>
              <w:jc w:val="both"/>
              <w:rPr>
                <w:rFonts w:ascii="Times New Roman" w:hAnsi="Times New Roman" w:cs="Times New Roman"/>
                <w:sz w:val="24"/>
                <w:szCs w:val="24"/>
              </w:rPr>
            </w:pPr>
          </w:p>
        </w:tc>
        <w:tc>
          <w:tcPr>
            <w:tcW w:w="821" w:type="dxa"/>
          </w:tcPr>
          <w:p w:rsidR="00441A51" w:rsidRPr="00FE73D7" w:rsidRDefault="00441A51" w:rsidP="00580369">
            <w:pPr>
              <w:spacing w:after="0" w:line="240" w:lineRule="auto"/>
              <w:jc w:val="both"/>
              <w:rPr>
                <w:rFonts w:ascii="Times New Roman" w:hAnsi="Times New Roman" w:cs="Times New Roman"/>
                <w:sz w:val="24"/>
                <w:szCs w:val="24"/>
              </w:rPr>
            </w:pPr>
          </w:p>
        </w:tc>
        <w:tc>
          <w:tcPr>
            <w:tcW w:w="738" w:type="dxa"/>
            <w:gridSpan w:val="2"/>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981"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62/32</w:t>
            </w:r>
          </w:p>
        </w:tc>
        <w:tc>
          <w:tcPr>
            <w:tcW w:w="12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123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08"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83" w:type="dxa"/>
            <w:gridSpan w:val="2"/>
          </w:tcPr>
          <w:p w:rsidR="00441A51" w:rsidRPr="006D5F4C" w:rsidRDefault="00441A51" w:rsidP="00580369">
            <w:pPr>
              <w:spacing w:after="0" w:line="240" w:lineRule="auto"/>
              <w:jc w:val="both"/>
              <w:rPr>
                <w:rFonts w:ascii="Times New Roman" w:hAnsi="Times New Roman" w:cs="Times New Roman"/>
                <w:sz w:val="24"/>
                <w:szCs w:val="24"/>
              </w:rPr>
            </w:pPr>
          </w:p>
        </w:tc>
        <w:tc>
          <w:tcPr>
            <w:tcW w:w="793" w:type="dxa"/>
            <w:tcBorders>
              <w:right w:val="single" w:sz="18" w:space="0" w:color="auto"/>
            </w:tcBorders>
            <w:shd w:val="clear" w:color="auto" w:fill="auto"/>
          </w:tcPr>
          <w:p w:rsidR="00441A51" w:rsidRPr="006D5F4C" w:rsidRDefault="00441A51" w:rsidP="00580369">
            <w:pPr>
              <w:spacing w:after="0" w:line="240" w:lineRule="auto"/>
              <w:ind w:hanging="26"/>
              <w:jc w:val="both"/>
              <w:rPr>
                <w:rFonts w:ascii="Times New Roman" w:hAnsi="Times New Roman" w:cs="Times New Roman"/>
                <w:sz w:val="24"/>
                <w:szCs w:val="24"/>
              </w:rPr>
            </w:pPr>
            <w:r w:rsidRPr="006D5F4C">
              <w:rPr>
                <w:rFonts w:ascii="Times New Roman" w:hAnsi="Times New Roman" w:cs="Times New Roman"/>
                <w:sz w:val="24"/>
                <w:szCs w:val="24"/>
              </w:rPr>
              <w:t>62/62</w:t>
            </w:r>
          </w:p>
        </w:tc>
        <w:tc>
          <w:tcPr>
            <w:tcW w:w="884"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6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860" w:type="dxa"/>
            <w:tcBorders>
              <w:right w:val="single" w:sz="18" w:space="0" w:color="auto"/>
            </w:tcBorders>
          </w:tcPr>
          <w:p w:rsidR="00441A51" w:rsidRPr="006D5F4C" w:rsidRDefault="00441A51" w:rsidP="00580369">
            <w:pPr>
              <w:spacing w:after="0" w:line="240" w:lineRule="auto"/>
              <w:jc w:val="both"/>
              <w:rPr>
                <w:rFonts w:ascii="Times New Roman" w:hAnsi="Times New Roman" w:cs="Times New Roman"/>
                <w:sz w:val="24"/>
                <w:szCs w:val="24"/>
              </w:rPr>
            </w:pPr>
          </w:p>
        </w:tc>
      </w:tr>
      <w:tr w:rsidR="00441A51" w:rsidRPr="006D5F4C" w:rsidTr="00580369">
        <w:trPr>
          <w:gridAfter w:val="1"/>
          <w:wAfter w:w="45" w:type="dxa"/>
        </w:trPr>
        <w:tc>
          <w:tcPr>
            <w:tcW w:w="1904"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t>Математика (базовая)</w:t>
            </w:r>
          </w:p>
        </w:tc>
        <w:tc>
          <w:tcPr>
            <w:tcW w:w="75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bCs/>
                <w:sz w:val="24"/>
                <w:szCs w:val="24"/>
              </w:rPr>
              <w:t>1</w:t>
            </w:r>
          </w:p>
        </w:tc>
        <w:tc>
          <w:tcPr>
            <w:tcW w:w="702"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bCs/>
                <w:sz w:val="24"/>
                <w:szCs w:val="24"/>
              </w:rPr>
            </w:pPr>
            <w:r w:rsidRPr="006D5F4C">
              <w:rPr>
                <w:rFonts w:ascii="Times New Roman" w:hAnsi="Times New Roman" w:cs="Times New Roman"/>
                <w:bCs/>
                <w:sz w:val="24"/>
                <w:szCs w:val="24"/>
              </w:rPr>
              <w:t>4</w:t>
            </w:r>
          </w:p>
        </w:tc>
        <w:tc>
          <w:tcPr>
            <w:tcW w:w="7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bCs/>
                <w:sz w:val="24"/>
                <w:szCs w:val="24"/>
              </w:rPr>
            </w:pPr>
            <w:r w:rsidRPr="006D5F4C">
              <w:rPr>
                <w:rFonts w:ascii="Times New Roman" w:hAnsi="Times New Roman" w:cs="Times New Roman"/>
                <w:bCs/>
                <w:sz w:val="24"/>
                <w:szCs w:val="24"/>
              </w:rPr>
              <w:t>-</w:t>
            </w:r>
          </w:p>
        </w:tc>
        <w:tc>
          <w:tcPr>
            <w:tcW w:w="811"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1</w:t>
            </w:r>
          </w:p>
          <w:p w:rsidR="00441A51" w:rsidRPr="006D5F4C" w:rsidRDefault="00441A51" w:rsidP="00580369">
            <w:pPr>
              <w:spacing w:after="0" w:line="240" w:lineRule="auto"/>
              <w:ind w:firstLine="25"/>
              <w:jc w:val="both"/>
              <w:rPr>
                <w:rFonts w:ascii="Times New Roman" w:hAnsi="Times New Roman" w:cs="Times New Roman"/>
                <w:bCs/>
                <w:sz w:val="24"/>
                <w:szCs w:val="24"/>
              </w:rPr>
            </w:pPr>
            <w:r w:rsidRPr="006D5F4C">
              <w:rPr>
                <w:rFonts w:ascii="Times New Roman" w:hAnsi="Times New Roman" w:cs="Times New Roman"/>
                <w:sz w:val="16"/>
                <w:szCs w:val="16"/>
              </w:rPr>
              <w:t>ГВЭ</w:t>
            </w:r>
          </w:p>
        </w:tc>
        <w:tc>
          <w:tcPr>
            <w:tcW w:w="821" w:type="dxa"/>
          </w:tcPr>
          <w:p w:rsidR="00441A51" w:rsidRPr="00FE73D7"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38" w:type="dxa"/>
            <w:gridSpan w:val="2"/>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 (3)</w:t>
            </w:r>
          </w:p>
        </w:tc>
        <w:tc>
          <w:tcPr>
            <w:tcW w:w="981"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3/3</w:t>
            </w:r>
          </w:p>
        </w:tc>
        <w:tc>
          <w:tcPr>
            <w:tcW w:w="12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w:t>
            </w:r>
          </w:p>
        </w:tc>
        <w:tc>
          <w:tcPr>
            <w:tcW w:w="123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w:t>
            </w:r>
          </w:p>
        </w:tc>
        <w:tc>
          <w:tcPr>
            <w:tcW w:w="708"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4,5(3,65)</w:t>
            </w:r>
          </w:p>
        </w:tc>
        <w:tc>
          <w:tcPr>
            <w:tcW w:w="783" w:type="dxa"/>
            <w:gridSpan w:val="2"/>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20/20</w:t>
            </w:r>
          </w:p>
        </w:tc>
        <w:tc>
          <w:tcPr>
            <w:tcW w:w="793" w:type="dxa"/>
            <w:tcBorders>
              <w:right w:val="single" w:sz="18" w:space="0" w:color="auto"/>
            </w:tcBorders>
            <w:shd w:val="clear" w:color="auto" w:fill="auto"/>
          </w:tcPr>
          <w:p w:rsidR="00441A51" w:rsidRPr="006D5F4C" w:rsidRDefault="00441A51" w:rsidP="00580369">
            <w:pPr>
              <w:spacing w:after="0" w:line="240" w:lineRule="auto"/>
              <w:ind w:hanging="26"/>
              <w:jc w:val="both"/>
              <w:rPr>
                <w:rFonts w:ascii="Times New Roman" w:hAnsi="Times New Roman" w:cs="Times New Roman"/>
                <w:sz w:val="24"/>
                <w:szCs w:val="24"/>
              </w:rPr>
            </w:pPr>
            <w:r w:rsidRPr="006D5F4C">
              <w:rPr>
                <w:rFonts w:ascii="Times New Roman" w:hAnsi="Times New Roman" w:cs="Times New Roman"/>
                <w:sz w:val="24"/>
                <w:szCs w:val="24"/>
              </w:rPr>
              <w:t>4/3</w:t>
            </w:r>
          </w:p>
        </w:tc>
        <w:tc>
          <w:tcPr>
            <w:tcW w:w="884"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w:t>
            </w:r>
          </w:p>
        </w:tc>
        <w:tc>
          <w:tcPr>
            <w:tcW w:w="76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w:t>
            </w:r>
          </w:p>
        </w:tc>
        <w:tc>
          <w:tcPr>
            <w:tcW w:w="860" w:type="dxa"/>
            <w:tcBorders>
              <w:right w:val="single" w:sz="18" w:space="0" w:color="auto"/>
            </w:tcBorders>
          </w:tcPr>
          <w:p w:rsidR="00441A51" w:rsidRPr="006D5F4C"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r>
      <w:tr w:rsidR="00441A51" w:rsidRPr="006D5F4C" w:rsidTr="00580369">
        <w:trPr>
          <w:gridAfter w:val="1"/>
          <w:wAfter w:w="45" w:type="dxa"/>
        </w:trPr>
        <w:tc>
          <w:tcPr>
            <w:tcW w:w="1904"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t>Математика (профильная)</w:t>
            </w:r>
          </w:p>
        </w:tc>
        <w:tc>
          <w:tcPr>
            <w:tcW w:w="75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w:t>
            </w:r>
          </w:p>
        </w:tc>
        <w:tc>
          <w:tcPr>
            <w:tcW w:w="702"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w:t>
            </w:r>
          </w:p>
        </w:tc>
        <w:tc>
          <w:tcPr>
            <w:tcW w:w="7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w:t>
            </w:r>
          </w:p>
        </w:tc>
        <w:tc>
          <w:tcPr>
            <w:tcW w:w="811"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25"/>
              <w:jc w:val="both"/>
              <w:rPr>
                <w:rFonts w:ascii="Times New Roman" w:hAnsi="Times New Roman" w:cs="Times New Roman"/>
                <w:sz w:val="24"/>
                <w:szCs w:val="24"/>
              </w:rPr>
            </w:pPr>
            <w:r w:rsidRPr="006D5F4C">
              <w:rPr>
                <w:rFonts w:ascii="Times New Roman" w:hAnsi="Times New Roman" w:cs="Times New Roman"/>
                <w:sz w:val="24"/>
                <w:szCs w:val="24"/>
              </w:rPr>
              <w:t>2</w:t>
            </w:r>
          </w:p>
        </w:tc>
        <w:tc>
          <w:tcPr>
            <w:tcW w:w="821" w:type="dxa"/>
          </w:tcPr>
          <w:p w:rsidR="00441A51" w:rsidRPr="00FE73D7" w:rsidRDefault="00441A51" w:rsidP="00580369">
            <w:pPr>
              <w:spacing w:after="0" w:line="240" w:lineRule="auto"/>
              <w:jc w:val="both"/>
              <w:rPr>
                <w:rFonts w:ascii="Times New Roman" w:hAnsi="Times New Roman" w:cs="Times New Roman"/>
                <w:sz w:val="24"/>
                <w:szCs w:val="24"/>
              </w:rPr>
            </w:pPr>
          </w:p>
        </w:tc>
        <w:tc>
          <w:tcPr>
            <w:tcW w:w="738" w:type="dxa"/>
            <w:gridSpan w:val="2"/>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45 (27)</w:t>
            </w:r>
          </w:p>
        </w:tc>
        <w:tc>
          <w:tcPr>
            <w:tcW w:w="981"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33/27</w:t>
            </w:r>
          </w:p>
        </w:tc>
        <w:tc>
          <w:tcPr>
            <w:tcW w:w="12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43 (27/43)</w:t>
            </w:r>
          </w:p>
        </w:tc>
        <w:tc>
          <w:tcPr>
            <w:tcW w:w="123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50</w:t>
            </w:r>
          </w:p>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(27/39,1)</w:t>
            </w:r>
          </w:p>
          <w:p w:rsidR="00441A51" w:rsidRPr="006D5F4C" w:rsidRDefault="00441A51" w:rsidP="00580369">
            <w:pPr>
              <w:spacing w:after="0" w:line="240" w:lineRule="auto"/>
              <w:jc w:val="both"/>
              <w:rPr>
                <w:rFonts w:ascii="Times New Roman" w:hAnsi="Times New Roman" w:cs="Times New Roman"/>
                <w:sz w:val="24"/>
                <w:szCs w:val="24"/>
              </w:rPr>
            </w:pPr>
          </w:p>
        </w:tc>
        <w:tc>
          <w:tcPr>
            <w:tcW w:w="708"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83" w:type="dxa"/>
            <w:gridSpan w:val="2"/>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50/39</w:t>
            </w:r>
          </w:p>
        </w:tc>
        <w:tc>
          <w:tcPr>
            <w:tcW w:w="793" w:type="dxa"/>
            <w:tcBorders>
              <w:right w:val="single" w:sz="18" w:space="0" w:color="auto"/>
            </w:tcBorders>
            <w:shd w:val="clear" w:color="auto" w:fill="auto"/>
          </w:tcPr>
          <w:p w:rsidR="00441A51" w:rsidRPr="006D5F4C" w:rsidRDefault="00441A51" w:rsidP="00580369">
            <w:pPr>
              <w:spacing w:after="0" w:line="240" w:lineRule="auto"/>
              <w:ind w:hanging="26"/>
              <w:jc w:val="both"/>
              <w:rPr>
                <w:rFonts w:ascii="Times New Roman" w:hAnsi="Times New Roman" w:cs="Times New Roman"/>
                <w:sz w:val="24"/>
                <w:szCs w:val="24"/>
              </w:rPr>
            </w:pPr>
            <w:r w:rsidRPr="006D5F4C">
              <w:rPr>
                <w:rFonts w:ascii="Times New Roman" w:hAnsi="Times New Roman" w:cs="Times New Roman"/>
                <w:sz w:val="24"/>
                <w:szCs w:val="24"/>
              </w:rPr>
              <w:t>39/27</w:t>
            </w:r>
          </w:p>
        </w:tc>
        <w:tc>
          <w:tcPr>
            <w:tcW w:w="884"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56/33</w:t>
            </w:r>
          </w:p>
        </w:tc>
        <w:tc>
          <w:tcPr>
            <w:tcW w:w="76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68/33</w:t>
            </w:r>
          </w:p>
        </w:tc>
        <w:tc>
          <w:tcPr>
            <w:tcW w:w="860" w:type="dxa"/>
            <w:tcBorders>
              <w:right w:val="single" w:sz="18" w:space="0" w:color="auto"/>
            </w:tcBorders>
          </w:tcPr>
          <w:p w:rsidR="00441A51" w:rsidRPr="006D5F4C" w:rsidRDefault="00441A51" w:rsidP="00580369">
            <w:pPr>
              <w:spacing w:after="0" w:line="240" w:lineRule="auto"/>
              <w:jc w:val="both"/>
              <w:rPr>
                <w:rFonts w:ascii="Times New Roman" w:hAnsi="Times New Roman" w:cs="Times New Roman"/>
                <w:sz w:val="24"/>
                <w:szCs w:val="24"/>
              </w:rPr>
            </w:pPr>
          </w:p>
        </w:tc>
      </w:tr>
      <w:tr w:rsidR="00441A51" w:rsidRPr="006D5F4C" w:rsidTr="00580369">
        <w:trPr>
          <w:gridAfter w:val="1"/>
          <w:wAfter w:w="45" w:type="dxa"/>
          <w:trHeight w:val="297"/>
        </w:trPr>
        <w:tc>
          <w:tcPr>
            <w:tcW w:w="1904"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t xml:space="preserve">История </w:t>
            </w:r>
          </w:p>
        </w:tc>
        <w:tc>
          <w:tcPr>
            <w:tcW w:w="75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w:t>
            </w:r>
          </w:p>
        </w:tc>
        <w:tc>
          <w:tcPr>
            <w:tcW w:w="702"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w:t>
            </w:r>
          </w:p>
        </w:tc>
        <w:tc>
          <w:tcPr>
            <w:tcW w:w="7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w:t>
            </w:r>
          </w:p>
        </w:tc>
        <w:tc>
          <w:tcPr>
            <w:tcW w:w="811"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25"/>
              <w:jc w:val="both"/>
              <w:rPr>
                <w:rFonts w:ascii="Times New Roman" w:hAnsi="Times New Roman" w:cs="Times New Roman"/>
                <w:sz w:val="24"/>
                <w:szCs w:val="24"/>
              </w:rPr>
            </w:pPr>
            <w:r w:rsidRPr="006D5F4C">
              <w:rPr>
                <w:rFonts w:ascii="Times New Roman" w:hAnsi="Times New Roman" w:cs="Times New Roman"/>
                <w:sz w:val="24"/>
                <w:szCs w:val="24"/>
              </w:rPr>
              <w:t>1</w:t>
            </w:r>
          </w:p>
        </w:tc>
        <w:tc>
          <w:tcPr>
            <w:tcW w:w="821" w:type="dxa"/>
          </w:tcPr>
          <w:p w:rsidR="00441A51" w:rsidRPr="00FE73D7" w:rsidRDefault="00441A51" w:rsidP="00580369">
            <w:pPr>
              <w:spacing w:after="0" w:line="240" w:lineRule="auto"/>
              <w:jc w:val="both"/>
              <w:rPr>
                <w:rFonts w:ascii="Times New Roman" w:hAnsi="Times New Roman" w:cs="Times New Roman"/>
                <w:sz w:val="24"/>
                <w:szCs w:val="24"/>
              </w:rPr>
            </w:pPr>
          </w:p>
        </w:tc>
        <w:tc>
          <w:tcPr>
            <w:tcW w:w="738" w:type="dxa"/>
            <w:gridSpan w:val="2"/>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56 (32)</w:t>
            </w:r>
          </w:p>
        </w:tc>
        <w:tc>
          <w:tcPr>
            <w:tcW w:w="981"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12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56,3 (42/55,75)</w:t>
            </w:r>
          </w:p>
        </w:tc>
        <w:tc>
          <w:tcPr>
            <w:tcW w:w="123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43</w:t>
            </w:r>
          </w:p>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(32/61,7)</w:t>
            </w:r>
          </w:p>
        </w:tc>
        <w:tc>
          <w:tcPr>
            <w:tcW w:w="708"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83" w:type="dxa"/>
            <w:gridSpan w:val="2"/>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64/48</w:t>
            </w:r>
          </w:p>
        </w:tc>
        <w:tc>
          <w:tcPr>
            <w:tcW w:w="793" w:type="dxa"/>
            <w:tcBorders>
              <w:right w:val="single" w:sz="18" w:space="0" w:color="auto"/>
            </w:tcBorders>
            <w:shd w:val="clear" w:color="auto" w:fill="auto"/>
          </w:tcPr>
          <w:p w:rsidR="00441A51" w:rsidRPr="006D5F4C" w:rsidRDefault="00441A51" w:rsidP="00580369">
            <w:pPr>
              <w:spacing w:after="0" w:line="240" w:lineRule="auto"/>
              <w:ind w:hanging="26"/>
              <w:jc w:val="both"/>
              <w:rPr>
                <w:rFonts w:ascii="Times New Roman" w:hAnsi="Times New Roman" w:cs="Times New Roman"/>
                <w:sz w:val="24"/>
                <w:szCs w:val="24"/>
              </w:rPr>
            </w:pPr>
          </w:p>
        </w:tc>
        <w:tc>
          <w:tcPr>
            <w:tcW w:w="884"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71/60</w:t>
            </w:r>
          </w:p>
        </w:tc>
        <w:tc>
          <w:tcPr>
            <w:tcW w:w="76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43/43</w:t>
            </w:r>
          </w:p>
        </w:tc>
        <w:tc>
          <w:tcPr>
            <w:tcW w:w="860" w:type="dxa"/>
            <w:tcBorders>
              <w:right w:val="single" w:sz="18" w:space="0" w:color="auto"/>
            </w:tcBorders>
          </w:tcPr>
          <w:p w:rsidR="00441A51" w:rsidRPr="006D5F4C" w:rsidRDefault="00441A51" w:rsidP="00580369">
            <w:pPr>
              <w:spacing w:after="0" w:line="240" w:lineRule="auto"/>
              <w:jc w:val="both"/>
              <w:rPr>
                <w:rFonts w:ascii="Times New Roman" w:hAnsi="Times New Roman" w:cs="Times New Roman"/>
                <w:sz w:val="24"/>
                <w:szCs w:val="24"/>
              </w:rPr>
            </w:pPr>
          </w:p>
        </w:tc>
      </w:tr>
      <w:tr w:rsidR="00441A51" w:rsidRPr="006D5F4C" w:rsidTr="00580369">
        <w:trPr>
          <w:gridAfter w:val="1"/>
          <w:wAfter w:w="45" w:type="dxa"/>
        </w:trPr>
        <w:tc>
          <w:tcPr>
            <w:tcW w:w="1904"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t>Обществознание</w:t>
            </w:r>
          </w:p>
        </w:tc>
        <w:tc>
          <w:tcPr>
            <w:tcW w:w="75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w:t>
            </w:r>
          </w:p>
        </w:tc>
        <w:tc>
          <w:tcPr>
            <w:tcW w:w="702"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1</w:t>
            </w:r>
          </w:p>
        </w:tc>
        <w:tc>
          <w:tcPr>
            <w:tcW w:w="7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4</w:t>
            </w:r>
          </w:p>
        </w:tc>
        <w:tc>
          <w:tcPr>
            <w:tcW w:w="811"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25"/>
              <w:jc w:val="both"/>
              <w:rPr>
                <w:rFonts w:ascii="Times New Roman" w:hAnsi="Times New Roman" w:cs="Times New Roman"/>
                <w:sz w:val="24"/>
                <w:szCs w:val="24"/>
              </w:rPr>
            </w:pPr>
            <w:r w:rsidRPr="006D5F4C">
              <w:rPr>
                <w:rFonts w:ascii="Times New Roman" w:hAnsi="Times New Roman" w:cs="Times New Roman"/>
                <w:sz w:val="24"/>
                <w:szCs w:val="24"/>
              </w:rPr>
              <w:t>1</w:t>
            </w:r>
          </w:p>
        </w:tc>
        <w:tc>
          <w:tcPr>
            <w:tcW w:w="821" w:type="dxa"/>
          </w:tcPr>
          <w:p w:rsidR="00441A51" w:rsidRPr="00FE73D7"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38" w:type="dxa"/>
            <w:gridSpan w:val="2"/>
            <w:shd w:val="clear" w:color="auto" w:fill="auto"/>
            <w:vAlign w:val="bottom"/>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55/ 42</w:t>
            </w:r>
          </w:p>
        </w:tc>
        <w:tc>
          <w:tcPr>
            <w:tcW w:w="981" w:type="dxa"/>
            <w:tcBorders>
              <w:right w:val="single" w:sz="18" w:space="0" w:color="auto"/>
            </w:tcBorders>
            <w:shd w:val="clear" w:color="auto" w:fill="auto"/>
            <w:vAlign w:val="bottom"/>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61/42</w:t>
            </w:r>
          </w:p>
        </w:tc>
        <w:tc>
          <w:tcPr>
            <w:tcW w:w="12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65,5(32/46,1)</w:t>
            </w:r>
          </w:p>
        </w:tc>
        <w:tc>
          <w:tcPr>
            <w:tcW w:w="123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55</w:t>
            </w:r>
          </w:p>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(42/50,2)</w:t>
            </w:r>
          </w:p>
        </w:tc>
        <w:tc>
          <w:tcPr>
            <w:tcW w:w="708"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50(46,75)</w:t>
            </w:r>
          </w:p>
        </w:tc>
        <w:tc>
          <w:tcPr>
            <w:tcW w:w="783" w:type="dxa"/>
            <w:gridSpan w:val="2"/>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62/48</w:t>
            </w:r>
          </w:p>
        </w:tc>
        <w:tc>
          <w:tcPr>
            <w:tcW w:w="793" w:type="dxa"/>
            <w:tcBorders>
              <w:right w:val="single" w:sz="18" w:space="0" w:color="auto"/>
            </w:tcBorders>
            <w:shd w:val="clear" w:color="auto" w:fill="auto"/>
          </w:tcPr>
          <w:p w:rsidR="00441A51" w:rsidRPr="006D5F4C" w:rsidRDefault="00441A51" w:rsidP="00580369">
            <w:pPr>
              <w:spacing w:after="0" w:line="240" w:lineRule="auto"/>
              <w:ind w:hanging="26"/>
              <w:jc w:val="both"/>
              <w:rPr>
                <w:rFonts w:ascii="Times New Roman" w:hAnsi="Times New Roman" w:cs="Times New Roman"/>
                <w:sz w:val="24"/>
                <w:szCs w:val="24"/>
              </w:rPr>
            </w:pPr>
            <w:r w:rsidRPr="006D5F4C">
              <w:rPr>
                <w:rFonts w:ascii="Times New Roman" w:hAnsi="Times New Roman" w:cs="Times New Roman"/>
                <w:sz w:val="24"/>
                <w:szCs w:val="24"/>
              </w:rPr>
              <w:t>61/61</w:t>
            </w:r>
          </w:p>
        </w:tc>
        <w:tc>
          <w:tcPr>
            <w:tcW w:w="884"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67/48</w:t>
            </w:r>
          </w:p>
        </w:tc>
        <w:tc>
          <w:tcPr>
            <w:tcW w:w="76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55/55</w:t>
            </w:r>
          </w:p>
        </w:tc>
        <w:tc>
          <w:tcPr>
            <w:tcW w:w="860" w:type="dxa"/>
            <w:tcBorders>
              <w:right w:val="single" w:sz="18" w:space="0" w:color="auto"/>
            </w:tcBorders>
          </w:tcPr>
          <w:p w:rsidR="00441A51" w:rsidRPr="006D5F4C"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441A51" w:rsidRPr="006D5F4C" w:rsidTr="00580369">
        <w:trPr>
          <w:gridAfter w:val="1"/>
          <w:wAfter w:w="45" w:type="dxa"/>
        </w:trPr>
        <w:tc>
          <w:tcPr>
            <w:tcW w:w="1904"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t>Физика</w:t>
            </w:r>
          </w:p>
        </w:tc>
        <w:tc>
          <w:tcPr>
            <w:tcW w:w="75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02"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1</w:t>
            </w:r>
          </w:p>
        </w:tc>
        <w:tc>
          <w:tcPr>
            <w:tcW w:w="811"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25"/>
              <w:jc w:val="both"/>
              <w:rPr>
                <w:rFonts w:ascii="Times New Roman" w:hAnsi="Times New Roman" w:cs="Times New Roman"/>
                <w:sz w:val="24"/>
                <w:szCs w:val="24"/>
              </w:rPr>
            </w:pPr>
          </w:p>
        </w:tc>
        <w:tc>
          <w:tcPr>
            <w:tcW w:w="821" w:type="dxa"/>
          </w:tcPr>
          <w:p w:rsidR="00441A51" w:rsidRPr="00FE73D7" w:rsidRDefault="00441A51" w:rsidP="00580369">
            <w:pPr>
              <w:spacing w:after="0" w:line="240" w:lineRule="auto"/>
              <w:jc w:val="both"/>
              <w:rPr>
                <w:rFonts w:ascii="Times New Roman" w:hAnsi="Times New Roman" w:cs="Times New Roman"/>
                <w:sz w:val="24"/>
                <w:szCs w:val="24"/>
              </w:rPr>
            </w:pPr>
          </w:p>
        </w:tc>
        <w:tc>
          <w:tcPr>
            <w:tcW w:w="738" w:type="dxa"/>
            <w:gridSpan w:val="2"/>
            <w:shd w:val="clear" w:color="auto" w:fill="auto"/>
            <w:vAlign w:val="bottom"/>
          </w:tcPr>
          <w:p w:rsidR="00441A51" w:rsidRPr="006D5F4C" w:rsidRDefault="00441A51" w:rsidP="00580369">
            <w:pPr>
              <w:spacing w:after="0" w:line="240" w:lineRule="auto"/>
              <w:jc w:val="both"/>
              <w:rPr>
                <w:rFonts w:ascii="Times New Roman" w:hAnsi="Times New Roman" w:cs="Times New Roman"/>
                <w:sz w:val="24"/>
                <w:szCs w:val="24"/>
              </w:rPr>
            </w:pPr>
          </w:p>
        </w:tc>
        <w:tc>
          <w:tcPr>
            <w:tcW w:w="981" w:type="dxa"/>
            <w:tcBorders>
              <w:right w:val="single" w:sz="18" w:space="0" w:color="auto"/>
            </w:tcBorders>
            <w:shd w:val="clear" w:color="auto" w:fill="auto"/>
            <w:vAlign w:val="bottom"/>
          </w:tcPr>
          <w:p w:rsidR="00441A51" w:rsidRPr="006D5F4C" w:rsidRDefault="00441A51" w:rsidP="00580369">
            <w:pPr>
              <w:spacing w:after="0" w:line="240" w:lineRule="auto"/>
              <w:jc w:val="both"/>
              <w:rPr>
                <w:rFonts w:ascii="Times New Roman" w:hAnsi="Times New Roman" w:cs="Times New Roman"/>
                <w:sz w:val="24"/>
                <w:szCs w:val="24"/>
              </w:rPr>
            </w:pPr>
          </w:p>
        </w:tc>
        <w:tc>
          <w:tcPr>
            <w:tcW w:w="12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45 (36/53,75)</w:t>
            </w:r>
          </w:p>
        </w:tc>
        <w:tc>
          <w:tcPr>
            <w:tcW w:w="123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08"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83" w:type="dxa"/>
            <w:gridSpan w:val="2"/>
          </w:tcPr>
          <w:p w:rsidR="00441A51" w:rsidRPr="006D5F4C" w:rsidRDefault="00441A51" w:rsidP="00580369">
            <w:pPr>
              <w:spacing w:after="0" w:line="240" w:lineRule="auto"/>
              <w:jc w:val="both"/>
              <w:rPr>
                <w:rFonts w:ascii="Times New Roman" w:hAnsi="Times New Roman" w:cs="Times New Roman"/>
                <w:sz w:val="24"/>
                <w:szCs w:val="24"/>
              </w:rPr>
            </w:pPr>
          </w:p>
        </w:tc>
        <w:tc>
          <w:tcPr>
            <w:tcW w:w="793" w:type="dxa"/>
            <w:tcBorders>
              <w:right w:val="single" w:sz="18" w:space="0" w:color="auto"/>
            </w:tcBorders>
            <w:shd w:val="clear" w:color="auto" w:fill="auto"/>
          </w:tcPr>
          <w:p w:rsidR="00441A51" w:rsidRPr="006D5F4C" w:rsidRDefault="00441A51" w:rsidP="00580369">
            <w:pPr>
              <w:spacing w:after="0" w:line="240" w:lineRule="auto"/>
              <w:ind w:hanging="26"/>
              <w:jc w:val="both"/>
              <w:rPr>
                <w:rFonts w:ascii="Times New Roman" w:hAnsi="Times New Roman" w:cs="Times New Roman"/>
                <w:sz w:val="24"/>
                <w:szCs w:val="24"/>
              </w:rPr>
            </w:pPr>
          </w:p>
          <w:p w:rsidR="00441A51" w:rsidRPr="006D5F4C" w:rsidRDefault="00441A51" w:rsidP="00580369">
            <w:pPr>
              <w:spacing w:after="0" w:line="240" w:lineRule="auto"/>
              <w:ind w:hanging="26"/>
              <w:jc w:val="both"/>
              <w:rPr>
                <w:rFonts w:ascii="Times New Roman" w:hAnsi="Times New Roman" w:cs="Times New Roman"/>
                <w:sz w:val="24"/>
                <w:szCs w:val="24"/>
              </w:rPr>
            </w:pPr>
          </w:p>
        </w:tc>
        <w:tc>
          <w:tcPr>
            <w:tcW w:w="884"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45/45</w:t>
            </w:r>
          </w:p>
        </w:tc>
        <w:tc>
          <w:tcPr>
            <w:tcW w:w="76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860" w:type="dxa"/>
            <w:tcBorders>
              <w:right w:val="single" w:sz="18" w:space="0" w:color="auto"/>
            </w:tcBorders>
          </w:tcPr>
          <w:p w:rsidR="00441A51" w:rsidRPr="006D5F4C" w:rsidRDefault="00441A51" w:rsidP="00580369">
            <w:pPr>
              <w:spacing w:after="0" w:line="240" w:lineRule="auto"/>
              <w:jc w:val="both"/>
              <w:rPr>
                <w:rFonts w:ascii="Times New Roman" w:hAnsi="Times New Roman" w:cs="Times New Roman"/>
                <w:sz w:val="24"/>
                <w:szCs w:val="24"/>
              </w:rPr>
            </w:pPr>
          </w:p>
        </w:tc>
      </w:tr>
      <w:tr w:rsidR="00441A51" w:rsidRPr="006D5F4C" w:rsidTr="00580369">
        <w:trPr>
          <w:gridAfter w:val="1"/>
          <w:wAfter w:w="45" w:type="dxa"/>
        </w:trPr>
        <w:tc>
          <w:tcPr>
            <w:tcW w:w="1904" w:type="dxa"/>
            <w:tcBorders>
              <w:top w:val="single" w:sz="4" w:space="0" w:color="auto"/>
              <w:left w:val="single" w:sz="18" w:space="0" w:color="auto"/>
              <w:bottom w:val="single" w:sz="4" w:space="0" w:color="auto"/>
              <w:right w:val="single" w:sz="18" w:space="0" w:color="auto"/>
            </w:tcBorders>
            <w:shd w:val="clear" w:color="auto" w:fill="auto"/>
          </w:tcPr>
          <w:p w:rsidR="00441A51" w:rsidRPr="006D5F4C" w:rsidRDefault="00441A51" w:rsidP="00580369">
            <w:pPr>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t xml:space="preserve">Биология </w:t>
            </w:r>
          </w:p>
        </w:tc>
        <w:tc>
          <w:tcPr>
            <w:tcW w:w="756" w:type="dxa"/>
            <w:tcBorders>
              <w:top w:val="single" w:sz="4" w:space="0" w:color="auto"/>
              <w:left w:val="single" w:sz="4" w:space="0" w:color="auto"/>
              <w:bottom w:val="single" w:sz="4"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02"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w:t>
            </w:r>
          </w:p>
        </w:tc>
        <w:tc>
          <w:tcPr>
            <w:tcW w:w="7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1</w:t>
            </w:r>
          </w:p>
        </w:tc>
        <w:tc>
          <w:tcPr>
            <w:tcW w:w="811"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25"/>
              <w:jc w:val="both"/>
              <w:rPr>
                <w:rFonts w:ascii="Times New Roman" w:hAnsi="Times New Roman" w:cs="Times New Roman"/>
                <w:sz w:val="24"/>
                <w:szCs w:val="24"/>
              </w:rPr>
            </w:pPr>
            <w:r w:rsidRPr="006D5F4C">
              <w:rPr>
                <w:rFonts w:ascii="Times New Roman" w:hAnsi="Times New Roman" w:cs="Times New Roman"/>
                <w:sz w:val="24"/>
                <w:szCs w:val="24"/>
              </w:rPr>
              <w:t>2</w:t>
            </w:r>
          </w:p>
        </w:tc>
        <w:tc>
          <w:tcPr>
            <w:tcW w:w="821" w:type="dxa"/>
            <w:tcBorders>
              <w:left w:val="single" w:sz="4" w:space="0" w:color="auto"/>
              <w:right w:val="single" w:sz="4" w:space="0" w:color="auto"/>
            </w:tcBorders>
          </w:tcPr>
          <w:p w:rsidR="00441A51" w:rsidRPr="00FE73D7"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22/36</w:t>
            </w:r>
          </w:p>
        </w:tc>
        <w:tc>
          <w:tcPr>
            <w:tcW w:w="12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51 (36)</w:t>
            </w:r>
          </w:p>
        </w:tc>
        <w:tc>
          <w:tcPr>
            <w:tcW w:w="123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38</w:t>
            </w:r>
          </w:p>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(36/37)</w:t>
            </w:r>
          </w:p>
        </w:tc>
        <w:tc>
          <w:tcPr>
            <w:tcW w:w="708"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50(42,2)</w:t>
            </w:r>
          </w:p>
        </w:tc>
        <w:tc>
          <w:tcPr>
            <w:tcW w:w="783" w:type="dxa"/>
            <w:gridSpan w:val="2"/>
            <w:tcBorders>
              <w:left w:val="single" w:sz="4" w:space="0" w:color="auto"/>
              <w:right w:val="single" w:sz="18" w:space="0" w:color="auto"/>
            </w:tcBorders>
          </w:tcPr>
          <w:p w:rsidR="00441A51" w:rsidRPr="006D5F4C" w:rsidRDefault="00441A51" w:rsidP="00580369">
            <w:pPr>
              <w:spacing w:after="0" w:line="240" w:lineRule="auto"/>
              <w:jc w:val="both"/>
              <w:rPr>
                <w:rFonts w:ascii="Times New Roman" w:hAnsi="Times New Roman" w:cs="Times New Roman"/>
                <w:sz w:val="24"/>
                <w:szCs w:val="24"/>
              </w:rPr>
            </w:pPr>
          </w:p>
        </w:tc>
        <w:tc>
          <w:tcPr>
            <w:tcW w:w="793" w:type="dxa"/>
            <w:tcBorders>
              <w:right w:val="single" w:sz="18" w:space="0" w:color="auto"/>
            </w:tcBorders>
            <w:shd w:val="clear" w:color="auto" w:fill="auto"/>
          </w:tcPr>
          <w:p w:rsidR="00441A51" w:rsidRPr="006D5F4C" w:rsidRDefault="00441A51" w:rsidP="00580369">
            <w:pPr>
              <w:spacing w:after="0" w:line="240" w:lineRule="auto"/>
              <w:ind w:hanging="26"/>
              <w:jc w:val="both"/>
              <w:rPr>
                <w:rFonts w:ascii="Times New Roman" w:hAnsi="Times New Roman" w:cs="Times New Roman"/>
                <w:sz w:val="24"/>
                <w:szCs w:val="24"/>
              </w:rPr>
            </w:pPr>
            <w:r w:rsidRPr="006D5F4C">
              <w:rPr>
                <w:rFonts w:ascii="Times New Roman" w:hAnsi="Times New Roman" w:cs="Times New Roman"/>
                <w:sz w:val="24"/>
                <w:szCs w:val="24"/>
              </w:rPr>
              <w:t>40/7</w:t>
            </w:r>
          </w:p>
        </w:tc>
        <w:tc>
          <w:tcPr>
            <w:tcW w:w="884"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51/51</w:t>
            </w:r>
          </w:p>
        </w:tc>
        <w:tc>
          <w:tcPr>
            <w:tcW w:w="76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53/23</w:t>
            </w:r>
          </w:p>
        </w:tc>
        <w:tc>
          <w:tcPr>
            <w:tcW w:w="860" w:type="dxa"/>
            <w:tcBorders>
              <w:right w:val="single" w:sz="18" w:space="0" w:color="auto"/>
            </w:tcBorders>
          </w:tcPr>
          <w:p w:rsidR="00441A51" w:rsidRPr="006D5F4C"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441A51" w:rsidRPr="006D5F4C" w:rsidTr="00580369">
        <w:trPr>
          <w:gridAfter w:val="1"/>
          <w:wAfter w:w="45" w:type="dxa"/>
        </w:trPr>
        <w:tc>
          <w:tcPr>
            <w:tcW w:w="1904" w:type="dxa"/>
            <w:tcBorders>
              <w:top w:val="single" w:sz="4" w:space="0" w:color="auto"/>
              <w:left w:val="single" w:sz="18" w:space="0" w:color="auto"/>
              <w:bottom w:val="single" w:sz="4" w:space="0" w:color="auto"/>
              <w:right w:val="single" w:sz="18" w:space="0" w:color="auto"/>
            </w:tcBorders>
            <w:shd w:val="clear" w:color="auto" w:fill="auto"/>
          </w:tcPr>
          <w:p w:rsidR="00441A51" w:rsidRPr="006D5F4C" w:rsidRDefault="00441A51" w:rsidP="00580369">
            <w:pPr>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t>Химия</w:t>
            </w:r>
          </w:p>
        </w:tc>
        <w:tc>
          <w:tcPr>
            <w:tcW w:w="756" w:type="dxa"/>
            <w:tcBorders>
              <w:top w:val="single" w:sz="4" w:space="0" w:color="auto"/>
              <w:left w:val="single" w:sz="4" w:space="0" w:color="auto"/>
              <w:bottom w:val="single" w:sz="4"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02"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w:t>
            </w:r>
          </w:p>
        </w:tc>
        <w:tc>
          <w:tcPr>
            <w:tcW w:w="7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1</w:t>
            </w:r>
          </w:p>
        </w:tc>
        <w:tc>
          <w:tcPr>
            <w:tcW w:w="811"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25"/>
              <w:jc w:val="both"/>
              <w:rPr>
                <w:rFonts w:ascii="Times New Roman" w:hAnsi="Times New Roman" w:cs="Times New Roman"/>
                <w:sz w:val="24"/>
                <w:szCs w:val="24"/>
              </w:rPr>
            </w:pPr>
          </w:p>
        </w:tc>
        <w:tc>
          <w:tcPr>
            <w:tcW w:w="821" w:type="dxa"/>
            <w:tcBorders>
              <w:left w:val="single" w:sz="4" w:space="0" w:color="auto"/>
              <w:right w:val="single" w:sz="4" w:space="0" w:color="auto"/>
            </w:tcBorders>
          </w:tcPr>
          <w:p w:rsidR="00441A51" w:rsidRPr="00FE73D7"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32/36</w:t>
            </w:r>
          </w:p>
        </w:tc>
        <w:tc>
          <w:tcPr>
            <w:tcW w:w="12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36 (36)</w:t>
            </w:r>
          </w:p>
        </w:tc>
        <w:tc>
          <w:tcPr>
            <w:tcW w:w="123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08"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62(54,31)</w:t>
            </w:r>
          </w:p>
        </w:tc>
        <w:tc>
          <w:tcPr>
            <w:tcW w:w="783" w:type="dxa"/>
            <w:gridSpan w:val="2"/>
            <w:tcBorders>
              <w:left w:val="single" w:sz="4" w:space="0" w:color="auto"/>
              <w:right w:val="single" w:sz="18" w:space="0" w:color="auto"/>
            </w:tcBorders>
          </w:tcPr>
          <w:p w:rsidR="00441A51" w:rsidRPr="006D5F4C" w:rsidRDefault="00441A51" w:rsidP="00580369">
            <w:pPr>
              <w:spacing w:after="0" w:line="240" w:lineRule="auto"/>
              <w:jc w:val="both"/>
              <w:rPr>
                <w:rFonts w:ascii="Times New Roman" w:hAnsi="Times New Roman" w:cs="Times New Roman"/>
                <w:sz w:val="24"/>
                <w:szCs w:val="24"/>
              </w:rPr>
            </w:pPr>
          </w:p>
        </w:tc>
        <w:tc>
          <w:tcPr>
            <w:tcW w:w="793" w:type="dxa"/>
            <w:tcBorders>
              <w:right w:val="single" w:sz="18" w:space="0" w:color="auto"/>
            </w:tcBorders>
            <w:shd w:val="clear" w:color="auto" w:fill="auto"/>
          </w:tcPr>
          <w:p w:rsidR="00441A51" w:rsidRPr="006D5F4C" w:rsidRDefault="00441A51" w:rsidP="00580369">
            <w:pPr>
              <w:spacing w:after="0" w:line="240" w:lineRule="auto"/>
              <w:ind w:hanging="26"/>
              <w:jc w:val="both"/>
              <w:rPr>
                <w:rFonts w:ascii="Times New Roman" w:hAnsi="Times New Roman" w:cs="Times New Roman"/>
                <w:sz w:val="24"/>
                <w:szCs w:val="24"/>
              </w:rPr>
            </w:pPr>
            <w:r w:rsidRPr="006D5F4C">
              <w:rPr>
                <w:rFonts w:ascii="Times New Roman" w:hAnsi="Times New Roman" w:cs="Times New Roman"/>
                <w:sz w:val="24"/>
                <w:szCs w:val="24"/>
              </w:rPr>
              <w:t>43/20</w:t>
            </w:r>
          </w:p>
        </w:tc>
        <w:tc>
          <w:tcPr>
            <w:tcW w:w="884"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36/36</w:t>
            </w:r>
          </w:p>
        </w:tc>
        <w:tc>
          <w:tcPr>
            <w:tcW w:w="76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860" w:type="dxa"/>
            <w:tcBorders>
              <w:right w:val="single" w:sz="18" w:space="0" w:color="auto"/>
            </w:tcBorders>
          </w:tcPr>
          <w:p w:rsidR="00441A51" w:rsidRPr="006D5F4C" w:rsidRDefault="00441A51" w:rsidP="0058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r>
      <w:tr w:rsidR="00441A51" w:rsidRPr="006D5F4C" w:rsidTr="00580369">
        <w:trPr>
          <w:gridAfter w:val="1"/>
          <w:wAfter w:w="45" w:type="dxa"/>
        </w:trPr>
        <w:tc>
          <w:tcPr>
            <w:tcW w:w="1904" w:type="dxa"/>
            <w:tcBorders>
              <w:top w:val="single" w:sz="4" w:space="0" w:color="auto"/>
              <w:left w:val="single" w:sz="18" w:space="0" w:color="auto"/>
              <w:bottom w:val="single" w:sz="18" w:space="0" w:color="auto"/>
              <w:right w:val="single" w:sz="18" w:space="0" w:color="auto"/>
            </w:tcBorders>
            <w:shd w:val="clear" w:color="auto" w:fill="auto"/>
          </w:tcPr>
          <w:p w:rsidR="00441A51" w:rsidRPr="006D5F4C" w:rsidRDefault="00441A51" w:rsidP="00580369">
            <w:pPr>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t>Информатика</w:t>
            </w:r>
          </w:p>
          <w:p w:rsidR="00441A51" w:rsidRPr="006D5F4C" w:rsidRDefault="00441A51" w:rsidP="00580369">
            <w:pPr>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t>и ИКТ (КЕГЭ)</w:t>
            </w:r>
          </w:p>
        </w:tc>
        <w:tc>
          <w:tcPr>
            <w:tcW w:w="756" w:type="dxa"/>
            <w:tcBorders>
              <w:top w:val="single" w:sz="4" w:space="0" w:color="auto"/>
              <w:left w:val="single" w:sz="4" w:space="0" w:color="auto"/>
              <w:bottom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02"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811" w:type="dxa"/>
            <w:tcBorders>
              <w:left w:val="single" w:sz="18" w:space="0" w:color="auto"/>
              <w:right w:val="single" w:sz="18" w:space="0" w:color="auto"/>
            </w:tcBorders>
            <w:shd w:val="clear" w:color="auto" w:fill="auto"/>
          </w:tcPr>
          <w:p w:rsidR="00441A51" w:rsidRPr="006D5F4C" w:rsidRDefault="00441A51" w:rsidP="00580369">
            <w:pPr>
              <w:spacing w:after="0" w:line="240" w:lineRule="auto"/>
              <w:ind w:firstLine="25"/>
              <w:jc w:val="both"/>
              <w:rPr>
                <w:rFonts w:ascii="Times New Roman" w:hAnsi="Times New Roman" w:cs="Times New Roman"/>
                <w:sz w:val="24"/>
                <w:szCs w:val="24"/>
              </w:rPr>
            </w:pPr>
            <w:r w:rsidRPr="006D5F4C">
              <w:rPr>
                <w:rFonts w:ascii="Times New Roman" w:hAnsi="Times New Roman" w:cs="Times New Roman"/>
                <w:sz w:val="24"/>
                <w:szCs w:val="24"/>
              </w:rPr>
              <w:t>1</w:t>
            </w:r>
          </w:p>
        </w:tc>
        <w:tc>
          <w:tcPr>
            <w:tcW w:w="821" w:type="dxa"/>
            <w:tcBorders>
              <w:left w:val="single" w:sz="4" w:space="0" w:color="auto"/>
              <w:right w:val="single" w:sz="4" w:space="0" w:color="auto"/>
            </w:tcBorders>
          </w:tcPr>
          <w:p w:rsidR="00441A51" w:rsidRPr="00FE73D7" w:rsidRDefault="00441A51" w:rsidP="00580369">
            <w:pPr>
              <w:spacing w:after="0" w:line="240" w:lineRule="auto"/>
              <w:jc w:val="both"/>
              <w:rPr>
                <w:rFonts w:ascii="Times New Roman" w:hAnsi="Times New Roman" w:cs="Times New Roman"/>
                <w:sz w:val="24"/>
                <w:szCs w:val="24"/>
              </w:rPr>
            </w:pPr>
          </w:p>
        </w:tc>
        <w:tc>
          <w:tcPr>
            <w:tcW w:w="738" w:type="dxa"/>
            <w:gridSpan w:val="2"/>
            <w:tcBorders>
              <w:top w:val="single" w:sz="4" w:space="0" w:color="auto"/>
              <w:left w:val="single" w:sz="4" w:space="0" w:color="auto"/>
              <w:bottom w:val="single" w:sz="18" w:space="0" w:color="auto"/>
              <w:right w:val="single" w:sz="4"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981" w:type="dxa"/>
            <w:tcBorders>
              <w:top w:val="single" w:sz="4" w:space="0" w:color="auto"/>
              <w:left w:val="single" w:sz="4" w:space="0" w:color="auto"/>
              <w:bottom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126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1236"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65</w:t>
            </w:r>
          </w:p>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(40/57)</w:t>
            </w:r>
          </w:p>
        </w:tc>
        <w:tc>
          <w:tcPr>
            <w:tcW w:w="708" w:type="dxa"/>
            <w:tcBorders>
              <w:left w:val="single" w:sz="18" w:space="0" w:color="auto"/>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83" w:type="dxa"/>
            <w:gridSpan w:val="2"/>
            <w:tcBorders>
              <w:left w:val="single" w:sz="4" w:space="0" w:color="auto"/>
              <w:right w:val="single" w:sz="18" w:space="0" w:color="auto"/>
            </w:tcBorders>
          </w:tcPr>
          <w:p w:rsidR="00441A51" w:rsidRPr="006D5F4C" w:rsidRDefault="00441A51" w:rsidP="00580369">
            <w:pPr>
              <w:spacing w:after="0" w:line="240" w:lineRule="auto"/>
              <w:jc w:val="both"/>
              <w:rPr>
                <w:rFonts w:ascii="Times New Roman" w:hAnsi="Times New Roman" w:cs="Times New Roman"/>
                <w:sz w:val="24"/>
                <w:szCs w:val="24"/>
              </w:rPr>
            </w:pPr>
          </w:p>
        </w:tc>
        <w:tc>
          <w:tcPr>
            <w:tcW w:w="793" w:type="dxa"/>
            <w:tcBorders>
              <w:right w:val="single" w:sz="18" w:space="0" w:color="auto"/>
            </w:tcBorders>
            <w:shd w:val="clear" w:color="auto" w:fill="auto"/>
          </w:tcPr>
          <w:p w:rsidR="00441A51" w:rsidRPr="006D5F4C" w:rsidRDefault="00441A51" w:rsidP="00580369">
            <w:pPr>
              <w:spacing w:after="0" w:line="240" w:lineRule="auto"/>
              <w:ind w:hanging="26"/>
              <w:jc w:val="both"/>
              <w:rPr>
                <w:rFonts w:ascii="Times New Roman" w:hAnsi="Times New Roman" w:cs="Times New Roman"/>
                <w:sz w:val="24"/>
                <w:szCs w:val="24"/>
              </w:rPr>
            </w:pPr>
          </w:p>
        </w:tc>
        <w:tc>
          <w:tcPr>
            <w:tcW w:w="884"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p>
        </w:tc>
        <w:tc>
          <w:tcPr>
            <w:tcW w:w="766" w:type="dxa"/>
            <w:tcBorders>
              <w:right w:val="single" w:sz="18" w:space="0" w:color="auto"/>
            </w:tcBorders>
            <w:shd w:val="clear" w:color="auto" w:fill="auto"/>
          </w:tcPr>
          <w:p w:rsidR="00441A51" w:rsidRPr="006D5F4C" w:rsidRDefault="00441A51" w:rsidP="00580369">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65/65</w:t>
            </w:r>
          </w:p>
        </w:tc>
        <w:tc>
          <w:tcPr>
            <w:tcW w:w="860" w:type="dxa"/>
            <w:tcBorders>
              <w:right w:val="single" w:sz="18" w:space="0" w:color="auto"/>
            </w:tcBorders>
          </w:tcPr>
          <w:p w:rsidR="00441A51" w:rsidRPr="006D5F4C" w:rsidRDefault="00441A51" w:rsidP="00580369">
            <w:pPr>
              <w:spacing w:after="0" w:line="240" w:lineRule="auto"/>
              <w:jc w:val="both"/>
              <w:rPr>
                <w:rFonts w:ascii="Times New Roman" w:hAnsi="Times New Roman" w:cs="Times New Roman"/>
                <w:sz w:val="24"/>
                <w:szCs w:val="24"/>
              </w:rPr>
            </w:pPr>
          </w:p>
        </w:tc>
      </w:tr>
    </w:tbl>
    <w:p w:rsidR="00441A51" w:rsidRPr="006D5F4C" w:rsidRDefault="00441A51" w:rsidP="00441A51">
      <w:pPr>
        <w:tabs>
          <w:tab w:val="left" w:pos="567"/>
        </w:tabs>
        <w:spacing w:after="0" w:line="240" w:lineRule="auto"/>
        <w:ind w:firstLine="709"/>
        <w:rPr>
          <w:rFonts w:ascii="Times New Roman" w:hAnsi="Times New Roman" w:cs="Times New Roman"/>
          <w:sz w:val="24"/>
          <w:szCs w:val="24"/>
        </w:rPr>
        <w:sectPr w:rsidR="00441A51" w:rsidRPr="006D5F4C" w:rsidSect="00F87DB7">
          <w:pgSz w:w="16838" w:h="11906" w:orient="landscape"/>
          <w:pgMar w:top="851" w:right="567" w:bottom="1418" w:left="567" w:header="709" w:footer="709" w:gutter="0"/>
          <w:cols w:space="708"/>
          <w:titlePg/>
          <w:docGrid w:linePitch="360"/>
        </w:sectPr>
      </w:pPr>
    </w:p>
    <w:p w:rsidR="00441A51" w:rsidRPr="006D5F4C" w:rsidRDefault="00441A51" w:rsidP="00441A51">
      <w:pPr>
        <w:tabs>
          <w:tab w:val="left" w:pos="567"/>
        </w:tabs>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lastRenderedPageBreak/>
        <w:br w:type="textWrapping" w:clear="all"/>
      </w:r>
    </w:p>
    <w:p w:rsidR="00441A51" w:rsidRDefault="00441A51" w:rsidP="00441A51">
      <w:pPr>
        <w:tabs>
          <w:tab w:val="left" w:pos="567"/>
        </w:tabs>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t xml:space="preserve">Наши выпускники выбирают профессии, для которых требуются экзамены по истории, обществознанию, химии и биологии, также в 2021 г. один успешный ученик выбрал экзамен по информатике и ИКТ (КЕГЭ) для поступления в ВУЗ, по которому набрал 65 баллов, минимальный порог по которому составляет 40 баллов, превысив средний балл по  району на 8 баллов. </w:t>
      </w:r>
      <w:r>
        <w:rPr>
          <w:rFonts w:ascii="Times New Roman" w:hAnsi="Times New Roman" w:cs="Times New Roman"/>
          <w:sz w:val="24"/>
          <w:szCs w:val="24"/>
        </w:rPr>
        <w:t>В 2022 г. выпускница школы, на протяжении двух лет готовившаяся к поступлению в медицинский университет, успешно прошла итоговые испытания и поступила на бюджетной основе в медуниверситет.</w:t>
      </w:r>
    </w:p>
    <w:p w:rsidR="00441A51" w:rsidRPr="006D5F4C" w:rsidRDefault="00441A51" w:rsidP="00441A51">
      <w:pPr>
        <w:tabs>
          <w:tab w:val="left" w:pos="567"/>
        </w:tabs>
        <w:spacing w:after="0" w:line="240" w:lineRule="auto"/>
        <w:ind w:firstLine="709"/>
        <w:rPr>
          <w:rFonts w:ascii="Times New Roman" w:hAnsi="Times New Roman" w:cs="Times New Roman"/>
          <w:sz w:val="24"/>
          <w:szCs w:val="24"/>
        </w:rPr>
      </w:pPr>
    </w:p>
    <w:p w:rsidR="00441A51" w:rsidRPr="006D5F4C" w:rsidRDefault="00441A51" w:rsidP="00441A51">
      <w:pPr>
        <w:tabs>
          <w:tab w:val="left" w:pos="567"/>
        </w:tabs>
        <w:spacing w:after="0" w:line="240" w:lineRule="auto"/>
        <w:ind w:firstLine="709"/>
        <w:rPr>
          <w:rFonts w:ascii="Times New Roman" w:hAnsi="Times New Roman" w:cs="Times New Roman"/>
          <w:sz w:val="24"/>
          <w:szCs w:val="24"/>
        </w:rPr>
      </w:pPr>
      <w:r w:rsidRPr="006D5F4C">
        <w:rPr>
          <w:rFonts w:ascii="Times New Roman" w:hAnsi="Times New Roman" w:cs="Times New Roman"/>
          <w:noProof/>
          <w:sz w:val="24"/>
          <w:szCs w:val="24"/>
          <w:lang w:eastAsia="ru-RU"/>
        </w:rPr>
        <w:drawing>
          <wp:inline distT="0" distB="0" distL="0" distR="0" wp14:anchorId="47FBA17F" wp14:editId="1B6F6E90">
            <wp:extent cx="5486400" cy="3200400"/>
            <wp:effectExtent l="0" t="0" r="0" b="0"/>
            <wp:docPr id="6" name="Диаграмма 6" descr="68" title="Русский язык"/>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1A51" w:rsidRPr="006D5F4C" w:rsidRDefault="00441A51" w:rsidP="00441A51">
      <w:pPr>
        <w:tabs>
          <w:tab w:val="left" w:pos="567"/>
        </w:tabs>
        <w:spacing w:after="0" w:line="240" w:lineRule="auto"/>
        <w:ind w:firstLine="709"/>
        <w:rPr>
          <w:rFonts w:ascii="Times New Roman" w:hAnsi="Times New Roman" w:cs="Times New Roman"/>
          <w:sz w:val="24"/>
          <w:szCs w:val="24"/>
        </w:rPr>
      </w:pPr>
      <w:r w:rsidRPr="006D5F4C">
        <w:rPr>
          <w:rFonts w:ascii="Times New Roman" w:hAnsi="Times New Roman" w:cs="Times New Roman"/>
          <w:sz w:val="24"/>
          <w:szCs w:val="24"/>
        </w:rPr>
        <w:t xml:space="preserve">     </w:t>
      </w:r>
    </w:p>
    <w:p w:rsidR="00441A51" w:rsidRDefault="00441A51" w:rsidP="00441A51">
      <w:pPr>
        <w:tabs>
          <w:tab w:val="left" w:pos="567"/>
        </w:tabs>
        <w:spacing w:after="0" w:line="240" w:lineRule="auto"/>
        <w:ind w:firstLine="709"/>
        <w:jc w:val="both"/>
        <w:rPr>
          <w:rFonts w:ascii="Times New Roman" w:hAnsi="Times New Roman" w:cs="Times New Roman"/>
          <w:sz w:val="24"/>
          <w:szCs w:val="24"/>
        </w:rPr>
      </w:pPr>
    </w:p>
    <w:p w:rsidR="00441A51" w:rsidRDefault="00441A51" w:rsidP="00441A51">
      <w:pPr>
        <w:tabs>
          <w:tab w:val="left" w:pos="567"/>
        </w:tabs>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По диаграмме видно, ч</w:t>
      </w:r>
      <w:r>
        <w:rPr>
          <w:rFonts w:ascii="Times New Roman" w:hAnsi="Times New Roman" w:cs="Times New Roman"/>
          <w:sz w:val="24"/>
          <w:szCs w:val="24"/>
        </w:rPr>
        <w:t>то средний балл выпускников 2022</w:t>
      </w:r>
      <w:r w:rsidRPr="006D5F4C">
        <w:rPr>
          <w:rFonts w:ascii="Times New Roman" w:hAnsi="Times New Roman" w:cs="Times New Roman"/>
          <w:sz w:val="24"/>
          <w:szCs w:val="24"/>
        </w:rPr>
        <w:t xml:space="preserve"> г., по сравнению с предыдущими годами, имеет как повышение, так и понижение по некоторым предметам единично. По русскому языку средний балл в 2018, 2020 и 2021 годах самый высокий за указанное время сдачи ЕГЭ. По математике (профильный уровень) также имеется повышение за два последних времени.</w:t>
      </w:r>
      <w:r>
        <w:rPr>
          <w:rFonts w:ascii="Times New Roman" w:hAnsi="Times New Roman" w:cs="Times New Roman"/>
          <w:sz w:val="24"/>
          <w:szCs w:val="24"/>
        </w:rPr>
        <w:t xml:space="preserve"> Также имеется повышение по химии по сравнению с другими годами сдачи данного предмета.</w:t>
      </w:r>
    </w:p>
    <w:p w:rsidR="00441A51" w:rsidRPr="006D5F4C" w:rsidRDefault="00441A51" w:rsidP="00441A51">
      <w:pPr>
        <w:tabs>
          <w:tab w:val="left" w:pos="567"/>
        </w:tabs>
        <w:spacing w:after="0" w:line="240" w:lineRule="auto"/>
        <w:ind w:firstLine="709"/>
        <w:jc w:val="both"/>
        <w:rPr>
          <w:rFonts w:ascii="Times New Roman" w:hAnsi="Times New Roman" w:cs="Times New Roman"/>
          <w:sz w:val="24"/>
          <w:szCs w:val="24"/>
        </w:rPr>
      </w:pPr>
    </w:p>
    <w:p w:rsidR="00441A51" w:rsidRPr="006D5F4C" w:rsidRDefault="00441A51" w:rsidP="00441A51">
      <w:pPr>
        <w:tabs>
          <w:tab w:val="left" w:pos="567"/>
        </w:tabs>
        <w:spacing w:after="0" w:line="240" w:lineRule="auto"/>
        <w:ind w:firstLine="709"/>
        <w:jc w:val="center"/>
        <w:rPr>
          <w:rFonts w:ascii="Times New Roman" w:hAnsi="Times New Roman" w:cs="Times New Roman"/>
          <w:sz w:val="24"/>
          <w:szCs w:val="24"/>
        </w:rPr>
      </w:pPr>
      <w:r w:rsidRPr="006D5F4C">
        <w:rPr>
          <w:rFonts w:ascii="Times New Roman" w:hAnsi="Times New Roman" w:cs="Times New Roman"/>
          <w:i/>
          <w:sz w:val="24"/>
          <w:szCs w:val="24"/>
        </w:rPr>
        <w:t>Максимальный балл</w:t>
      </w:r>
      <w:r w:rsidRPr="006D5F4C">
        <w:rPr>
          <w:rFonts w:ascii="Times New Roman" w:hAnsi="Times New Roman" w:cs="Times New Roman"/>
          <w:sz w:val="24"/>
          <w:szCs w:val="24"/>
        </w:rPr>
        <w:t xml:space="preserve"> по предметам</w:t>
      </w:r>
    </w:p>
    <w:p w:rsidR="00441A51" w:rsidRPr="006D5F4C" w:rsidRDefault="00441A51" w:rsidP="00441A51">
      <w:pPr>
        <w:tabs>
          <w:tab w:val="left" w:pos="567"/>
        </w:tabs>
        <w:spacing w:after="0" w:line="240" w:lineRule="auto"/>
        <w:ind w:firstLine="709"/>
        <w:jc w:val="center"/>
        <w:rPr>
          <w:rFonts w:ascii="Times New Roman" w:hAnsi="Times New Roman" w:cs="Times New Roman"/>
          <w:sz w:val="24"/>
          <w:szCs w:val="24"/>
        </w:rPr>
      </w:pPr>
    </w:p>
    <w:p w:rsidR="00441A51" w:rsidRPr="006D5F4C" w:rsidRDefault="00441A51" w:rsidP="00441A51">
      <w:pPr>
        <w:tabs>
          <w:tab w:val="left" w:pos="567"/>
        </w:tabs>
        <w:spacing w:after="0" w:line="240" w:lineRule="auto"/>
        <w:ind w:firstLine="709"/>
        <w:jc w:val="both"/>
        <w:rPr>
          <w:rFonts w:ascii="Times New Roman" w:hAnsi="Times New Roman" w:cs="Times New Roman"/>
          <w:noProof/>
          <w:sz w:val="24"/>
          <w:szCs w:val="24"/>
          <w:lang w:eastAsia="ru-RU"/>
        </w:rPr>
      </w:pPr>
      <w:r>
        <w:rPr>
          <w:rFonts w:ascii="Times New Roman" w:hAnsi="Times New Roman" w:cs="Times New Roman"/>
          <w:sz w:val="24"/>
          <w:szCs w:val="24"/>
        </w:rPr>
        <w:t>По трем предметам 2022</w:t>
      </w:r>
      <w:r w:rsidRPr="006D5F4C">
        <w:rPr>
          <w:rFonts w:ascii="Times New Roman" w:hAnsi="Times New Roman" w:cs="Times New Roman"/>
          <w:sz w:val="24"/>
          <w:szCs w:val="24"/>
        </w:rPr>
        <w:t xml:space="preserve"> года имеется понижение максимального балла (русский язык, история, обществознание). Повышение м</w:t>
      </w:r>
      <w:r>
        <w:rPr>
          <w:rFonts w:ascii="Times New Roman" w:hAnsi="Times New Roman" w:cs="Times New Roman"/>
          <w:sz w:val="24"/>
          <w:szCs w:val="24"/>
        </w:rPr>
        <w:t>аксимального балла по химии по сравнению с двумя прошлыми годами сдачи данного предмета</w:t>
      </w:r>
      <w:r>
        <w:rPr>
          <w:rFonts w:ascii="Times New Roman" w:hAnsi="Times New Roman" w:cs="Times New Roman"/>
          <w:noProof/>
          <w:sz w:val="24"/>
          <w:szCs w:val="24"/>
          <w:lang w:eastAsia="ru-RU"/>
        </w:rPr>
        <w:t>. По русскому языку, математике базовой, химии, биологии результаты сдачи указанных предметов имеют результаты выше областного коэффициента, по обществознанию – выше районного коэффициента.</w:t>
      </w:r>
    </w:p>
    <w:p w:rsidR="00441A51" w:rsidRPr="006D5F4C" w:rsidRDefault="00441A51" w:rsidP="00441A51">
      <w:pPr>
        <w:tabs>
          <w:tab w:val="left" w:pos="567"/>
        </w:tabs>
        <w:spacing w:after="0" w:line="240" w:lineRule="auto"/>
        <w:ind w:firstLine="709"/>
        <w:rPr>
          <w:rFonts w:ascii="Times New Roman" w:hAnsi="Times New Roman" w:cs="Times New Roman"/>
          <w:sz w:val="24"/>
          <w:szCs w:val="24"/>
        </w:rPr>
      </w:pPr>
      <w:r w:rsidRPr="006D5F4C">
        <w:rPr>
          <w:rFonts w:ascii="Times New Roman" w:hAnsi="Times New Roman" w:cs="Times New Roman"/>
          <w:noProof/>
          <w:sz w:val="24"/>
          <w:szCs w:val="24"/>
          <w:lang w:eastAsia="ru-RU"/>
        </w:rPr>
        <w:lastRenderedPageBreak/>
        <w:drawing>
          <wp:inline distT="0" distB="0" distL="0" distR="0" wp14:anchorId="1CF15398" wp14:editId="7120BA6B">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1A51" w:rsidRPr="006D5F4C" w:rsidRDefault="00441A51" w:rsidP="00441A51">
      <w:pPr>
        <w:tabs>
          <w:tab w:val="left" w:pos="567"/>
        </w:tabs>
        <w:spacing w:after="0" w:line="240" w:lineRule="auto"/>
        <w:ind w:firstLine="709"/>
        <w:jc w:val="center"/>
        <w:rPr>
          <w:rFonts w:ascii="Times New Roman" w:hAnsi="Times New Roman" w:cs="Times New Roman"/>
          <w:sz w:val="24"/>
          <w:szCs w:val="24"/>
        </w:rPr>
      </w:pPr>
    </w:p>
    <w:p w:rsidR="00441A51" w:rsidRDefault="00441A51" w:rsidP="00441A51">
      <w:pPr>
        <w:tabs>
          <w:tab w:val="left" w:pos="567"/>
        </w:tabs>
        <w:spacing w:after="0" w:line="240" w:lineRule="auto"/>
        <w:ind w:firstLine="709"/>
        <w:jc w:val="center"/>
        <w:rPr>
          <w:rFonts w:ascii="Times New Roman" w:hAnsi="Times New Roman" w:cs="Times New Roman"/>
          <w:sz w:val="24"/>
          <w:szCs w:val="24"/>
        </w:rPr>
      </w:pPr>
      <w:r w:rsidRPr="006D5F4C">
        <w:rPr>
          <w:rFonts w:ascii="Times New Roman" w:hAnsi="Times New Roman" w:cs="Times New Roman"/>
          <w:i/>
          <w:sz w:val="24"/>
          <w:szCs w:val="24"/>
        </w:rPr>
        <w:t>Минимальные баллы</w:t>
      </w:r>
      <w:r w:rsidRPr="006D5F4C">
        <w:rPr>
          <w:rFonts w:ascii="Times New Roman" w:hAnsi="Times New Roman" w:cs="Times New Roman"/>
          <w:sz w:val="24"/>
          <w:szCs w:val="24"/>
        </w:rPr>
        <w:t xml:space="preserve"> по предметам</w:t>
      </w:r>
    </w:p>
    <w:p w:rsidR="00441A51" w:rsidRPr="006D5F4C" w:rsidRDefault="00441A51" w:rsidP="00441A51">
      <w:pPr>
        <w:tabs>
          <w:tab w:val="left" w:pos="567"/>
        </w:tabs>
        <w:spacing w:after="0" w:line="240" w:lineRule="auto"/>
        <w:ind w:firstLine="709"/>
        <w:jc w:val="center"/>
        <w:rPr>
          <w:rFonts w:ascii="Times New Roman" w:hAnsi="Times New Roman" w:cs="Times New Roman"/>
          <w:sz w:val="24"/>
          <w:szCs w:val="24"/>
        </w:rPr>
      </w:pPr>
    </w:p>
    <w:p w:rsidR="00441A51" w:rsidRPr="006D5F4C" w:rsidRDefault="00441A51" w:rsidP="00441A51">
      <w:pPr>
        <w:tabs>
          <w:tab w:val="left" w:pos="567"/>
        </w:tabs>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Трудно превзойти результаты ЕГЭ 2020 года, т.к. сдавали ЕГЭ только те выпускники, кому необходимы были результаты для поступления в высшие учебные заведения и все выпускники, сдававшие ЕГЭ, – успешны по качеству знаний. Тем не менее минимальные баллы по обществознанию выше названного периода.</w:t>
      </w:r>
    </w:p>
    <w:p w:rsidR="00441A51" w:rsidRPr="006D5F4C" w:rsidRDefault="00441A51" w:rsidP="00441A51">
      <w:pPr>
        <w:tabs>
          <w:tab w:val="left" w:pos="567"/>
        </w:tabs>
        <w:spacing w:after="0" w:line="240" w:lineRule="auto"/>
        <w:ind w:firstLine="709"/>
        <w:rPr>
          <w:rFonts w:ascii="Times New Roman" w:hAnsi="Times New Roman" w:cs="Times New Roman"/>
          <w:sz w:val="24"/>
          <w:szCs w:val="24"/>
        </w:rPr>
      </w:pPr>
      <w:r w:rsidRPr="006D5F4C">
        <w:rPr>
          <w:rFonts w:ascii="Times New Roman" w:hAnsi="Times New Roman" w:cs="Times New Roman"/>
          <w:noProof/>
          <w:sz w:val="24"/>
          <w:szCs w:val="24"/>
          <w:lang w:eastAsia="ru-RU"/>
        </w:rPr>
        <w:drawing>
          <wp:inline distT="0" distB="0" distL="0" distR="0" wp14:anchorId="0F9C90A9" wp14:editId="04666B8E">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1A51" w:rsidRPr="006D5F4C" w:rsidRDefault="00441A51" w:rsidP="00441A51">
      <w:pPr>
        <w:tabs>
          <w:tab w:val="left" w:pos="567"/>
        </w:tabs>
        <w:spacing w:after="0" w:line="240" w:lineRule="auto"/>
        <w:ind w:firstLine="709"/>
        <w:rPr>
          <w:rFonts w:ascii="Times New Roman" w:hAnsi="Times New Roman" w:cs="Times New Roman"/>
          <w:sz w:val="24"/>
          <w:szCs w:val="24"/>
        </w:rPr>
      </w:pPr>
    </w:p>
    <w:p w:rsidR="00441A51" w:rsidRPr="006D5F4C" w:rsidRDefault="00441A51" w:rsidP="00441A51">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Учителя русского языка, математики и истории и обществознания</w:t>
      </w:r>
      <w:r>
        <w:rPr>
          <w:rFonts w:ascii="Times New Roman" w:hAnsi="Times New Roman" w:cs="Times New Roman"/>
          <w:sz w:val="24"/>
          <w:szCs w:val="24"/>
        </w:rPr>
        <w:t>, химии и биологии</w:t>
      </w:r>
      <w:r w:rsidRPr="006D5F4C">
        <w:rPr>
          <w:rFonts w:ascii="Times New Roman" w:hAnsi="Times New Roman" w:cs="Times New Roman"/>
          <w:sz w:val="24"/>
          <w:szCs w:val="24"/>
        </w:rPr>
        <w:t xml:space="preserve"> имеют достаточный уровень образования и квалификации: учитель русского языка и литературы Шаргаева В.Б. (высшая КК), учитель математики Балбина А.Д. (высшая КК), учитель истории и обществознания Павлова Т.П. (высшая КК). </w:t>
      </w:r>
    </w:p>
    <w:p w:rsidR="00441A51" w:rsidRPr="006D5F4C" w:rsidRDefault="00441A51" w:rsidP="00441A51">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i/>
          <w:sz w:val="24"/>
          <w:szCs w:val="24"/>
        </w:rPr>
        <w:t>Вывод:</w:t>
      </w:r>
      <w:r w:rsidRPr="006D5F4C">
        <w:rPr>
          <w:rFonts w:ascii="Times New Roman" w:hAnsi="Times New Roman" w:cs="Times New Roman"/>
          <w:sz w:val="24"/>
          <w:szCs w:val="24"/>
        </w:rPr>
        <w:t xml:space="preserve"> признать подготовку выпускников к ЕГЭ успешной. Выпускники подтвердили свои высокие годовые оценки. </w:t>
      </w:r>
    </w:p>
    <w:p w:rsidR="00441A51" w:rsidRPr="006D5F4C" w:rsidRDefault="00441A51" w:rsidP="00441A51">
      <w:pPr>
        <w:spacing w:after="0" w:line="240" w:lineRule="auto"/>
        <w:ind w:firstLine="709"/>
        <w:jc w:val="both"/>
        <w:rPr>
          <w:rFonts w:ascii="Times New Roman" w:hAnsi="Times New Roman" w:cs="Times New Roman"/>
          <w:sz w:val="24"/>
          <w:szCs w:val="24"/>
        </w:rPr>
      </w:pPr>
    </w:p>
    <w:p w:rsidR="00441A51" w:rsidRPr="006D5F4C" w:rsidRDefault="00441A51" w:rsidP="00441A51">
      <w:pPr>
        <w:spacing w:after="0" w:line="240" w:lineRule="auto"/>
        <w:ind w:firstLine="709"/>
        <w:jc w:val="center"/>
        <w:rPr>
          <w:rFonts w:ascii="Times New Roman" w:hAnsi="Times New Roman" w:cs="Times New Roman"/>
          <w:b/>
          <w:sz w:val="24"/>
          <w:szCs w:val="24"/>
        </w:rPr>
      </w:pPr>
    </w:p>
    <w:p w:rsidR="00441A51" w:rsidRPr="006D5F4C" w:rsidRDefault="00441A51" w:rsidP="00441A51">
      <w:pPr>
        <w:spacing w:after="0" w:line="240" w:lineRule="auto"/>
        <w:ind w:firstLine="709"/>
        <w:jc w:val="center"/>
        <w:rPr>
          <w:rFonts w:ascii="Times New Roman" w:hAnsi="Times New Roman" w:cs="Times New Roman"/>
          <w:b/>
          <w:sz w:val="24"/>
          <w:szCs w:val="24"/>
        </w:rPr>
      </w:pPr>
    </w:p>
    <w:p w:rsidR="00441A51" w:rsidRPr="006D5F4C" w:rsidRDefault="00441A51" w:rsidP="00441A51">
      <w:pPr>
        <w:spacing w:after="0" w:line="240" w:lineRule="auto"/>
        <w:ind w:firstLine="709"/>
        <w:jc w:val="center"/>
        <w:rPr>
          <w:rFonts w:ascii="Times New Roman" w:hAnsi="Times New Roman" w:cs="Times New Roman"/>
          <w:b/>
          <w:sz w:val="24"/>
          <w:szCs w:val="24"/>
        </w:rPr>
      </w:pPr>
      <w:r w:rsidRPr="006D5F4C">
        <w:rPr>
          <w:rFonts w:ascii="Times New Roman" w:hAnsi="Times New Roman" w:cs="Times New Roman"/>
          <w:b/>
          <w:sz w:val="24"/>
          <w:szCs w:val="24"/>
        </w:rPr>
        <w:t>Результаты ОГЭ</w:t>
      </w:r>
    </w:p>
    <w:p w:rsidR="00441A51" w:rsidRPr="006D5F4C" w:rsidRDefault="00441A51" w:rsidP="00441A51">
      <w:pPr>
        <w:spacing w:after="0" w:line="240" w:lineRule="auto"/>
        <w:ind w:firstLine="709"/>
        <w:jc w:val="center"/>
        <w:rPr>
          <w:rFonts w:ascii="Times New Roman" w:hAnsi="Times New Roman" w:cs="Times New Roman"/>
          <w:b/>
          <w:sz w:val="24"/>
          <w:szCs w:val="24"/>
        </w:rPr>
      </w:pPr>
    </w:p>
    <w:p w:rsidR="00441A51" w:rsidRDefault="00441A51" w:rsidP="00441A51">
      <w:pPr>
        <w:tabs>
          <w:tab w:val="left"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В 2022 году в школе 6</w:t>
      </w:r>
      <w:r w:rsidRPr="006D5F4C">
        <w:rPr>
          <w:rFonts w:ascii="Times New Roman" w:hAnsi="Times New Roman" w:cs="Times New Roman"/>
          <w:sz w:val="24"/>
          <w:szCs w:val="24"/>
        </w:rPr>
        <w:t xml:space="preserve"> девяти</w:t>
      </w:r>
      <w:r>
        <w:rPr>
          <w:rFonts w:ascii="Times New Roman" w:hAnsi="Times New Roman" w:cs="Times New Roman"/>
          <w:sz w:val="24"/>
          <w:szCs w:val="24"/>
        </w:rPr>
        <w:t>классников, качество знаний – 17</w:t>
      </w:r>
      <w:r w:rsidRPr="006D5F4C">
        <w:rPr>
          <w:rFonts w:ascii="Times New Roman" w:hAnsi="Times New Roman" w:cs="Times New Roman"/>
          <w:sz w:val="24"/>
          <w:szCs w:val="24"/>
        </w:rPr>
        <w:t xml:space="preserve"> %, успеваемость – 100 %. Все выпускники успешно прошли испытание в форме итогового собеседования и были допущены к государственной итоговой </w:t>
      </w:r>
      <w:r>
        <w:rPr>
          <w:rFonts w:ascii="Times New Roman" w:hAnsi="Times New Roman" w:cs="Times New Roman"/>
          <w:sz w:val="24"/>
          <w:szCs w:val="24"/>
        </w:rPr>
        <w:t>аттестации. В</w:t>
      </w:r>
      <w:r w:rsidRPr="006D5F4C">
        <w:rPr>
          <w:rFonts w:ascii="Times New Roman" w:hAnsi="Times New Roman" w:cs="Times New Roman"/>
          <w:sz w:val="24"/>
          <w:szCs w:val="24"/>
        </w:rPr>
        <w:t>ыпуск</w:t>
      </w:r>
      <w:r>
        <w:rPr>
          <w:rFonts w:ascii="Times New Roman" w:hAnsi="Times New Roman" w:cs="Times New Roman"/>
          <w:sz w:val="24"/>
          <w:szCs w:val="24"/>
        </w:rPr>
        <w:t>ники 9 класса сдавали ГИА</w:t>
      </w:r>
      <w:r w:rsidRPr="006D5F4C">
        <w:rPr>
          <w:rFonts w:ascii="Times New Roman" w:hAnsi="Times New Roman" w:cs="Times New Roman"/>
          <w:sz w:val="24"/>
          <w:szCs w:val="24"/>
        </w:rPr>
        <w:t xml:space="preserve"> по двум обязательным предметам</w:t>
      </w:r>
      <w:r>
        <w:rPr>
          <w:rFonts w:ascii="Times New Roman" w:hAnsi="Times New Roman" w:cs="Times New Roman"/>
          <w:sz w:val="24"/>
          <w:szCs w:val="24"/>
        </w:rPr>
        <w:t xml:space="preserve"> и двум предметам по выбору</w:t>
      </w:r>
      <w:r w:rsidRPr="006D5F4C">
        <w:rPr>
          <w:rFonts w:ascii="Times New Roman" w:hAnsi="Times New Roman" w:cs="Times New Roman"/>
          <w:sz w:val="24"/>
          <w:szCs w:val="24"/>
        </w:rPr>
        <w:t>. Качество знаний по</w:t>
      </w:r>
      <w:r>
        <w:rPr>
          <w:rFonts w:ascii="Times New Roman" w:hAnsi="Times New Roman" w:cs="Times New Roman"/>
          <w:sz w:val="24"/>
          <w:szCs w:val="24"/>
        </w:rPr>
        <w:t xml:space="preserve"> предметам по результатам ГИА в форме ОГЭ:</w:t>
      </w:r>
    </w:p>
    <w:p w:rsidR="00441A51" w:rsidRPr="00D05782" w:rsidRDefault="00441A51" w:rsidP="00441A51">
      <w:pPr>
        <w:pStyle w:val="a3"/>
        <w:numPr>
          <w:ilvl w:val="0"/>
          <w:numId w:val="23"/>
        </w:numPr>
        <w:tabs>
          <w:tab w:val="left" w:pos="540"/>
        </w:tabs>
        <w:jc w:val="both"/>
        <w:rPr>
          <w:rFonts w:cs="Times New Roman"/>
        </w:rPr>
      </w:pPr>
      <w:r w:rsidRPr="00D05782">
        <w:rPr>
          <w:rFonts w:cs="Times New Roman"/>
        </w:rPr>
        <w:t>математика – 3,17 (по району – 3,52);</w:t>
      </w:r>
    </w:p>
    <w:p w:rsidR="00441A51" w:rsidRPr="00D05782" w:rsidRDefault="00441A51" w:rsidP="00441A51">
      <w:pPr>
        <w:pStyle w:val="a3"/>
        <w:numPr>
          <w:ilvl w:val="0"/>
          <w:numId w:val="23"/>
        </w:numPr>
        <w:tabs>
          <w:tab w:val="left" w:pos="540"/>
        </w:tabs>
        <w:jc w:val="both"/>
        <w:rPr>
          <w:rFonts w:cs="Times New Roman"/>
        </w:rPr>
      </w:pPr>
      <w:r w:rsidRPr="00D05782">
        <w:rPr>
          <w:rFonts w:cs="Times New Roman"/>
        </w:rPr>
        <w:t>русский язык – 3,33 (по району – 3,71);</w:t>
      </w:r>
    </w:p>
    <w:p w:rsidR="00441A51" w:rsidRPr="00D05782" w:rsidRDefault="00441A51" w:rsidP="00441A51">
      <w:pPr>
        <w:pStyle w:val="a3"/>
        <w:numPr>
          <w:ilvl w:val="0"/>
          <w:numId w:val="23"/>
        </w:numPr>
        <w:tabs>
          <w:tab w:val="left" w:pos="540"/>
        </w:tabs>
        <w:jc w:val="both"/>
        <w:rPr>
          <w:rFonts w:cs="Times New Roman"/>
        </w:rPr>
      </w:pPr>
      <w:r w:rsidRPr="00D05782">
        <w:rPr>
          <w:rFonts w:cs="Times New Roman"/>
        </w:rPr>
        <w:t>обществознание – 3,17 (по району – 3,16);</w:t>
      </w:r>
    </w:p>
    <w:p w:rsidR="00441A51" w:rsidRPr="00D05782" w:rsidRDefault="00441A51" w:rsidP="00441A51">
      <w:pPr>
        <w:pStyle w:val="a3"/>
        <w:numPr>
          <w:ilvl w:val="0"/>
          <w:numId w:val="23"/>
        </w:numPr>
        <w:tabs>
          <w:tab w:val="left" w:pos="540"/>
        </w:tabs>
        <w:jc w:val="both"/>
        <w:rPr>
          <w:rFonts w:cs="Times New Roman"/>
        </w:rPr>
      </w:pPr>
      <w:r w:rsidRPr="00D05782">
        <w:rPr>
          <w:rFonts w:cs="Times New Roman"/>
        </w:rPr>
        <w:t>география – 3,83 (по району – 4,08)</w:t>
      </w:r>
    </w:p>
    <w:p w:rsidR="00441A51" w:rsidRDefault="00441A51" w:rsidP="00441A51">
      <w:pPr>
        <w:tabs>
          <w:tab w:val="left" w:pos="540"/>
        </w:tabs>
        <w:spacing w:after="0" w:line="240" w:lineRule="auto"/>
        <w:ind w:firstLine="709"/>
        <w:jc w:val="both"/>
        <w:rPr>
          <w:rFonts w:ascii="Times New Roman" w:hAnsi="Times New Roman" w:cs="Times New Roman"/>
          <w:sz w:val="24"/>
          <w:szCs w:val="24"/>
        </w:rPr>
      </w:pPr>
    </w:p>
    <w:p w:rsidR="00441A51" w:rsidRDefault="00441A51" w:rsidP="00441A51">
      <w:pPr>
        <w:tabs>
          <w:tab w:val="left" w:pos="540"/>
        </w:tabs>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 xml:space="preserve"> Результаты экзаменов </w:t>
      </w:r>
      <w:r>
        <w:rPr>
          <w:rFonts w:ascii="Times New Roman" w:hAnsi="Times New Roman" w:cs="Times New Roman"/>
          <w:sz w:val="24"/>
          <w:szCs w:val="24"/>
        </w:rPr>
        <w:t>в форме ОГЭ ниже районного коэффициента, что соответствует качеству знаний выпускников основной школы по качеству знаний по учебным четвертям и годовым отметкам.</w:t>
      </w:r>
    </w:p>
    <w:p w:rsidR="00441A51" w:rsidRPr="006D5F4C" w:rsidRDefault="00441A51" w:rsidP="00441A51">
      <w:pPr>
        <w:tabs>
          <w:tab w:val="left" w:pos="540"/>
        </w:tabs>
        <w:spacing w:after="0" w:line="240" w:lineRule="auto"/>
        <w:ind w:firstLine="709"/>
        <w:jc w:val="both"/>
        <w:rPr>
          <w:rFonts w:ascii="Times New Roman" w:hAnsi="Times New Roman" w:cs="Times New Roman"/>
          <w:sz w:val="24"/>
          <w:szCs w:val="24"/>
        </w:rPr>
      </w:pPr>
    </w:p>
    <w:p w:rsidR="00441A51" w:rsidRPr="006D5F4C" w:rsidRDefault="00441A51" w:rsidP="00441A51">
      <w:pPr>
        <w:tabs>
          <w:tab w:val="left" w:pos="540"/>
        </w:tabs>
        <w:spacing w:after="0" w:line="240" w:lineRule="auto"/>
        <w:ind w:firstLine="709"/>
        <w:jc w:val="both"/>
        <w:rPr>
          <w:rFonts w:ascii="Times New Roman" w:hAnsi="Times New Roman" w:cs="Times New Roman"/>
          <w:i/>
          <w:sz w:val="24"/>
          <w:szCs w:val="24"/>
        </w:rPr>
      </w:pPr>
      <w:r w:rsidRPr="006D5F4C">
        <w:rPr>
          <w:rFonts w:ascii="Times New Roman" w:hAnsi="Times New Roman" w:cs="Times New Roman"/>
          <w:b/>
          <w:sz w:val="24"/>
          <w:szCs w:val="24"/>
        </w:rPr>
        <w:tab/>
      </w:r>
      <w:r w:rsidRPr="006D5F4C">
        <w:rPr>
          <w:rFonts w:ascii="Times New Roman" w:hAnsi="Times New Roman" w:cs="Times New Roman"/>
          <w:i/>
          <w:sz w:val="24"/>
          <w:szCs w:val="24"/>
        </w:rPr>
        <w:t xml:space="preserve">Вывод: </w:t>
      </w:r>
    </w:p>
    <w:p w:rsidR="00441A51" w:rsidRPr="006D5F4C" w:rsidRDefault="00441A51" w:rsidP="00441A51">
      <w:pPr>
        <w:numPr>
          <w:ilvl w:val="0"/>
          <w:numId w:val="7"/>
        </w:numPr>
        <w:spacing w:after="0" w:line="240" w:lineRule="auto"/>
        <w:ind w:left="0" w:firstLine="709"/>
        <w:contextualSpacing/>
        <w:rPr>
          <w:rFonts w:ascii="Times New Roman" w:hAnsi="Times New Roman" w:cs="Times New Roman"/>
          <w:sz w:val="24"/>
          <w:szCs w:val="24"/>
        </w:rPr>
      </w:pPr>
      <w:r>
        <w:rPr>
          <w:rFonts w:ascii="Times New Roman" w:hAnsi="Times New Roman" w:cs="Times New Roman"/>
          <w:sz w:val="24"/>
          <w:szCs w:val="24"/>
        </w:rPr>
        <w:t>результаты ЕГЭ выпускников 2022 г. считать хорошими;</w:t>
      </w:r>
    </w:p>
    <w:p w:rsidR="00441A51" w:rsidRPr="006D5F4C" w:rsidRDefault="00441A51" w:rsidP="00441A51">
      <w:pPr>
        <w:numPr>
          <w:ilvl w:val="0"/>
          <w:numId w:val="8"/>
        </w:numPr>
        <w:spacing w:after="0" w:line="240" w:lineRule="auto"/>
        <w:ind w:left="0" w:firstLine="709"/>
        <w:contextualSpacing/>
        <w:jc w:val="both"/>
        <w:rPr>
          <w:rFonts w:ascii="Times New Roman" w:hAnsi="Times New Roman" w:cs="Times New Roman"/>
          <w:sz w:val="24"/>
          <w:szCs w:val="24"/>
        </w:rPr>
      </w:pPr>
      <w:r w:rsidRPr="006D5F4C">
        <w:rPr>
          <w:rFonts w:ascii="Times New Roman" w:hAnsi="Times New Roman" w:cs="Times New Roman"/>
          <w:sz w:val="24"/>
          <w:szCs w:val="24"/>
        </w:rPr>
        <w:t xml:space="preserve">есть положительная динамика по результатам; </w:t>
      </w:r>
    </w:p>
    <w:p w:rsidR="00441A51" w:rsidRDefault="00441A51" w:rsidP="00441A51">
      <w:pPr>
        <w:numPr>
          <w:ilvl w:val="0"/>
          <w:numId w:val="8"/>
        </w:numPr>
        <w:spacing w:after="0" w:line="240" w:lineRule="auto"/>
        <w:ind w:left="0" w:firstLine="709"/>
        <w:contextualSpacing/>
        <w:jc w:val="both"/>
        <w:rPr>
          <w:rFonts w:ascii="Times New Roman" w:hAnsi="Times New Roman" w:cs="Times New Roman"/>
          <w:sz w:val="24"/>
          <w:szCs w:val="24"/>
        </w:rPr>
      </w:pPr>
      <w:r w:rsidRPr="00D05782">
        <w:rPr>
          <w:rFonts w:ascii="Times New Roman" w:hAnsi="Times New Roman" w:cs="Times New Roman"/>
          <w:sz w:val="24"/>
          <w:szCs w:val="24"/>
        </w:rPr>
        <w:t>одна отличница получила аттестат ос</w:t>
      </w:r>
      <w:r>
        <w:rPr>
          <w:rFonts w:ascii="Times New Roman" w:hAnsi="Times New Roman" w:cs="Times New Roman"/>
          <w:sz w:val="24"/>
          <w:szCs w:val="24"/>
        </w:rPr>
        <w:t>обого образца и золотые медали;</w:t>
      </w:r>
    </w:p>
    <w:p w:rsidR="00441A51" w:rsidRPr="00D05782" w:rsidRDefault="00441A51" w:rsidP="00441A51">
      <w:pPr>
        <w:numPr>
          <w:ilvl w:val="0"/>
          <w:numId w:val="8"/>
        </w:numPr>
        <w:spacing w:after="0" w:line="240" w:lineRule="auto"/>
        <w:ind w:left="0" w:firstLine="709"/>
        <w:contextualSpacing/>
        <w:jc w:val="both"/>
        <w:rPr>
          <w:rFonts w:ascii="Times New Roman" w:hAnsi="Times New Roman" w:cs="Times New Roman"/>
          <w:sz w:val="24"/>
          <w:szCs w:val="24"/>
        </w:rPr>
      </w:pPr>
      <w:r w:rsidRPr="00D05782">
        <w:rPr>
          <w:rFonts w:ascii="Times New Roman" w:hAnsi="Times New Roman" w:cs="Times New Roman"/>
          <w:sz w:val="24"/>
          <w:szCs w:val="24"/>
        </w:rPr>
        <w:t>по всем предметам все выпускники сдали экзамены в основной период.</w:t>
      </w:r>
    </w:p>
    <w:p w:rsidR="00441A51" w:rsidRPr="006D5F4C" w:rsidRDefault="00441A51" w:rsidP="00441A51">
      <w:pPr>
        <w:pStyle w:val="a3"/>
        <w:numPr>
          <w:ilvl w:val="0"/>
          <w:numId w:val="7"/>
        </w:numPr>
        <w:ind w:left="0" w:firstLine="709"/>
        <w:contextualSpacing/>
        <w:rPr>
          <w:rFonts w:cs="Times New Roman"/>
        </w:rPr>
      </w:pPr>
      <w:r w:rsidRPr="006D5F4C">
        <w:rPr>
          <w:rFonts w:cs="Times New Roman"/>
        </w:rPr>
        <w:t>Результаты ОГЭ выпу</w:t>
      </w:r>
      <w:r>
        <w:rPr>
          <w:rFonts w:cs="Times New Roman"/>
        </w:rPr>
        <w:t>скников 2021 г. считать удовлетворительными.</w:t>
      </w:r>
    </w:p>
    <w:p w:rsidR="00441A51" w:rsidRPr="006D5F4C" w:rsidRDefault="00441A51" w:rsidP="00441A51">
      <w:pPr>
        <w:spacing w:after="0" w:line="240" w:lineRule="auto"/>
        <w:ind w:firstLine="709"/>
        <w:jc w:val="both"/>
        <w:rPr>
          <w:rFonts w:ascii="Times New Roman" w:hAnsi="Times New Roman" w:cs="Times New Roman"/>
          <w:sz w:val="24"/>
          <w:szCs w:val="24"/>
        </w:rPr>
      </w:pPr>
    </w:p>
    <w:p w:rsidR="00441A51" w:rsidRPr="006D5F4C" w:rsidRDefault="00441A51" w:rsidP="00441A51">
      <w:pPr>
        <w:spacing w:after="0" w:line="240" w:lineRule="auto"/>
        <w:ind w:firstLine="709"/>
        <w:rPr>
          <w:rFonts w:ascii="Times New Roman" w:hAnsi="Times New Roman" w:cs="Times New Roman"/>
          <w:sz w:val="24"/>
          <w:szCs w:val="24"/>
        </w:rPr>
      </w:pPr>
      <w:r w:rsidRPr="006D5F4C">
        <w:rPr>
          <w:rFonts w:ascii="Times New Roman" w:hAnsi="Times New Roman" w:cs="Times New Roman"/>
          <w:i/>
          <w:sz w:val="24"/>
          <w:szCs w:val="24"/>
        </w:rPr>
        <w:t>Предложения</w:t>
      </w:r>
      <w:r w:rsidRPr="006D5F4C">
        <w:rPr>
          <w:rFonts w:ascii="Times New Roman" w:hAnsi="Times New Roman" w:cs="Times New Roman"/>
          <w:sz w:val="24"/>
          <w:szCs w:val="24"/>
        </w:rPr>
        <w:t xml:space="preserve">: </w:t>
      </w:r>
    </w:p>
    <w:p w:rsidR="00441A51" w:rsidRPr="006D5F4C" w:rsidRDefault="00441A51" w:rsidP="00441A51">
      <w:pPr>
        <w:numPr>
          <w:ilvl w:val="0"/>
          <w:numId w:val="9"/>
        </w:numPr>
        <w:spacing w:after="0" w:line="240" w:lineRule="auto"/>
        <w:ind w:left="0" w:firstLine="709"/>
        <w:contextualSpacing/>
        <w:jc w:val="both"/>
        <w:rPr>
          <w:rFonts w:ascii="Times New Roman" w:hAnsi="Times New Roman" w:cs="Times New Roman"/>
          <w:sz w:val="24"/>
          <w:szCs w:val="24"/>
        </w:rPr>
      </w:pPr>
      <w:r w:rsidRPr="006D5F4C">
        <w:rPr>
          <w:rFonts w:ascii="Times New Roman" w:hAnsi="Times New Roman" w:cs="Times New Roman"/>
          <w:sz w:val="24"/>
          <w:szCs w:val="24"/>
        </w:rPr>
        <w:t xml:space="preserve">на ШМО и методическом совете школы проанализировать результаты экзаменов; </w:t>
      </w:r>
    </w:p>
    <w:p w:rsidR="00441A51" w:rsidRPr="006D5F4C" w:rsidRDefault="00441A51" w:rsidP="00441A51">
      <w:pPr>
        <w:numPr>
          <w:ilvl w:val="0"/>
          <w:numId w:val="9"/>
        </w:numPr>
        <w:spacing w:after="0" w:line="240" w:lineRule="auto"/>
        <w:ind w:left="0" w:firstLine="709"/>
        <w:contextualSpacing/>
        <w:jc w:val="both"/>
        <w:rPr>
          <w:rFonts w:ascii="Times New Roman" w:hAnsi="Times New Roman" w:cs="Times New Roman"/>
          <w:sz w:val="24"/>
          <w:szCs w:val="24"/>
        </w:rPr>
      </w:pPr>
      <w:r w:rsidRPr="006D5F4C">
        <w:rPr>
          <w:rFonts w:ascii="Times New Roman" w:hAnsi="Times New Roman" w:cs="Times New Roman"/>
          <w:sz w:val="24"/>
          <w:szCs w:val="24"/>
        </w:rPr>
        <w:t>составить план работы по подготовке к экзаменам и начать работу к государственной итоговой аттестации в 2021 году.</w:t>
      </w:r>
    </w:p>
    <w:p w:rsidR="00EF4C38" w:rsidRPr="006D5F4C" w:rsidRDefault="00EF4C38" w:rsidP="001C7FCF">
      <w:pPr>
        <w:spacing w:after="0" w:line="240" w:lineRule="auto"/>
        <w:ind w:firstLine="709"/>
        <w:contextualSpacing/>
        <w:jc w:val="both"/>
        <w:rPr>
          <w:rFonts w:ascii="Times New Roman" w:hAnsi="Times New Roman" w:cs="Times New Roman"/>
          <w:sz w:val="24"/>
          <w:szCs w:val="24"/>
        </w:rPr>
      </w:pPr>
    </w:p>
    <w:p w:rsidR="00AD3DA2" w:rsidRPr="006D5F4C" w:rsidRDefault="00AD3DA2" w:rsidP="00AD3DA2">
      <w:pPr>
        <w:numPr>
          <w:ilvl w:val="0"/>
          <w:numId w:val="10"/>
        </w:numPr>
        <w:spacing w:after="0" w:line="240" w:lineRule="auto"/>
        <w:jc w:val="both"/>
        <w:rPr>
          <w:rFonts w:ascii="Times New Roman" w:hAnsi="Times New Roman" w:cs="Times New Roman"/>
          <w:b/>
          <w:sz w:val="24"/>
          <w:szCs w:val="24"/>
        </w:rPr>
      </w:pPr>
      <w:r w:rsidRPr="006D5F4C">
        <w:rPr>
          <w:rFonts w:ascii="Times New Roman" w:hAnsi="Times New Roman" w:cs="Times New Roman"/>
          <w:b/>
          <w:sz w:val="24"/>
          <w:szCs w:val="24"/>
        </w:rPr>
        <w:t>Условия для охраны и укрепления здоровья обучающихся</w:t>
      </w:r>
    </w:p>
    <w:p w:rsidR="00AD3DA2" w:rsidRPr="006D5F4C" w:rsidRDefault="00AD3DA2" w:rsidP="00AD3DA2">
      <w:pPr>
        <w:spacing w:after="0" w:line="240" w:lineRule="auto"/>
        <w:ind w:firstLine="709"/>
        <w:jc w:val="both"/>
        <w:rPr>
          <w:rFonts w:ascii="Times New Roman" w:hAnsi="Times New Roman" w:cs="Times New Roman"/>
          <w:b/>
          <w:sz w:val="24"/>
          <w:szCs w:val="24"/>
        </w:rPr>
      </w:pPr>
    </w:p>
    <w:p w:rsidR="00AD3DA2" w:rsidRPr="006D5F4C" w:rsidRDefault="00AD3DA2" w:rsidP="00AD3DA2">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Организация  здоровьесберегающей среды и охраны здоровья учащихся является одной из главных задач МБОУ Бахтайская СОШ. Развита система мониторинга за состоянием здоровья обучающихся, качественным и количественным составом рациона питания, качеством и безопасностью пищевых продуктов, используемых в питании, санитарно-эпидемиологическим состоянием объектов питания, заболеваемостью детей и подростков.</w:t>
      </w:r>
    </w:p>
    <w:p w:rsidR="00AD3DA2" w:rsidRPr="006D5F4C" w:rsidRDefault="00AD3DA2" w:rsidP="00AD3DA2">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С целью профилактики и оздоровления проводятся физкультурные разминки во время учебного процесса, физкультурно-оздоровительная работа, организовано 100% горячее питание, дополнительно обучающиеся 1-4 классов получают молоко. В образовательный процесс включены здоровьесберегающие технологии. Разработано рациональное расписание урочной и внеурочной деятельности. Организована пропаганда здорового образа жизни: беседы, классные часы, родительские собрания. В течение учебного года проводится витаминизация третьего блюда (витаминизированные компоты) для всех учащихся. Осуществляется ежедневный контроль организации питания, технологии приготовления пищи, мытья посуды, бракераж готовой пищи.</w:t>
      </w:r>
    </w:p>
    <w:p w:rsidR="00AD3DA2" w:rsidRPr="006D5F4C" w:rsidRDefault="00AD3DA2" w:rsidP="00AD3DA2">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 xml:space="preserve">Медицинская деятельность в школе осуществляется на основании Договора о сотрудничестве с муниципальным учреждением здравоохранения КГБУЗ «Аларская центральная районная больница».  В школе отсутствует  медицинский кабинет. В осенний период проводится иммунизация против гриппа, охват составляет 100 %. Ежегодно обучающиеся проходят медицинские профилактические осмотры специалистами разных </w:t>
      </w:r>
      <w:r w:rsidRPr="006D5F4C">
        <w:rPr>
          <w:rFonts w:ascii="Times New Roman" w:hAnsi="Times New Roman" w:cs="Times New Roman"/>
          <w:sz w:val="24"/>
          <w:szCs w:val="24"/>
        </w:rPr>
        <w:lastRenderedPageBreak/>
        <w:t xml:space="preserve">профилей, ведется мониторинг состояния здоровья. Осмотр осуществлялся узкими специалистами: хирургом, отоларингологом, окулистом, невропатологом, психиатром, стоматологом, педиатром. </w:t>
      </w:r>
    </w:p>
    <w:p w:rsidR="00AD3DA2" w:rsidRDefault="00AD3DA2" w:rsidP="00AD3DA2">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 xml:space="preserve">В школе своевременно проводится косметический ремонт всех помещений. В зимний период поддерживается тепловой режим. В каждом кабинете имеется градусник.  Световой режим во время учебного процесса соблюдался в соответствии с санитарными нормами. Комплекты мебели в классных комнатах подобраны в соответствии с ростом учащихся. Проводится проветривание кабинетов во время перемен. Своевременно проводятся влажные уборки в кабинетах, очистка и уборка школьной территории. </w:t>
      </w:r>
    </w:p>
    <w:p w:rsidR="00C6624A" w:rsidRPr="006D5F4C" w:rsidRDefault="00C6624A" w:rsidP="00AD3DA2">
      <w:pPr>
        <w:spacing w:after="0" w:line="240"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1402"/>
        <w:gridCol w:w="1559"/>
        <w:gridCol w:w="1417"/>
      </w:tblGrid>
      <w:tr w:rsidR="006D5F4C" w:rsidRPr="006D5F4C" w:rsidTr="00D53746">
        <w:trPr>
          <w:jc w:val="center"/>
        </w:trPr>
        <w:tc>
          <w:tcPr>
            <w:tcW w:w="493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Хронические заболевания</w:t>
            </w:r>
          </w:p>
        </w:tc>
        <w:tc>
          <w:tcPr>
            <w:tcW w:w="1402"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2019</w:t>
            </w:r>
          </w:p>
        </w:tc>
        <w:tc>
          <w:tcPr>
            <w:tcW w:w="1559"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2020</w:t>
            </w:r>
          </w:p>
        </w:tc>
        <w:tc>
          <w:tcPr>
            <w:tcW w:w="141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2021</w:t>
            </w:r>
          </w:p>
        </w:tc>
      </w:tr>
      <w:tr w:rsidR="006D5F4C" w:rsidRPr="006D5F4C" w:rsidTr="00D53746">
        <w:trPr>
          <w:jc w:val="center"/>
        </w:trPr>
        <w:tc>
          <w:tcPr>
            <w:tcW w:w="493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 xml:space="preserve">Органы дыхания </w:t>
            </w:r>
          </w:p>
        </w:tc>
        <w:tc>
          <w:tcPr>
            <w:tcW w:w="1402"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c>
          <w:tcPr>
            <w:tcW w:w="1559"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c>
          <w:tcPr>
            <w:tcW w:w="141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r>
      <w:tr w:rsidR="006D5F4C" w:rsidRPr="006D5F4C" w:rsidTr="00D53746">
        <w:trPr>
          <w:jc w:val="center"/>
        </w:trPr>
        <w:tc>
          <w:tcPr>
            <w:tcW w:w="493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Болезни сердца и сосудов</w:t>
            </w:r>
          </w:p>
        </w:tc>
        <w:tc>
          <w:tcPr>
            <w:tcW w:w="1402"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c>
          <w:tcPr>
            <w:tcW w:w="1559"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c>
          <w:tcPr>
            <w:tcW w:w="141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r>
      <w:tr w:rsidR="006D5F4C" w:rsidRPr="006D5F4C" w:rsidTr="00D53746">
        <w:trPr>
          <w:jc w:val="center"/>
        </w:trPr>
        <w:tc>
          <w:tcPr>
            <w:tcW w:w="493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Болезни желудочно-кишечного тракта</w:t>
            </w:r>
          </w:p>
        </w:tc>
        <w:tc>
          <w:tcPr>
            <w:tcW w:w="1402"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c>
          <w:tcPr>
            <w:tcW w:w="1559"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c>
          <w:tcPr>
            <w:tcW w:w="141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r>
      <w:tr w:rsidR="006D5F4C" w:rsidRPr="006D5F4C" w:rsidTr="00D53746">
        <w:trPr>
          <w:jc w:val="center"/>
        </w:trPr>
        <w:tc>
          <w:tcPr>
            <w:tcW w:w="493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 xml:space="preserve">Нервно-психические заболевания </w:t>
            </w:r>
          </w:p>
        </w:tc>
        <w:tc>
          <w:tcPr>
            <w:tcW w:w="1402"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c>
          <w:tcPr>
            <w:tcW w:w="1559"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c>
          <w:tcPr>
            <w:tcW w:w="141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r>
      <w:tr w:rsidR="006D5F4C" w:rsidRPr="006D5F4C" w:rsidTr="00D53746">
        <w:trPr>
          <w:jc w:val="center"/>
        </w:trPr>
        <w:tc>
          <w:tcPr>
            <w:tcW w:w="493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Болезни опорно-двигательного аппарата</w:t>
            </w:r>
          </w:p>
        </w:tc>
        <w:tc>
          <w:tcPr>
            <w:tcW w:w="1402"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w:t>
            </w:r>
          </w:p>
        </w:tc>
        <w:tc>
          <w:tcPr>
            <w:tcW w:w="1559"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w:t>
            </w:r>
          </w:p>
        </w:tc>
        <w:tc>
          <w:tcPr>
            <w:tcW w:w="141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2</w:t>
            </w:r>
          </w:p>
        </w:tc>
      </w:tr>
      <w:tr w:rsidR="006D5F4C" w:rsidRPr="006D5F4C" w:rsidTr="00D53746">
        <w:trPr>
          <w:jc w:val="center"/>
        </w:trPr>
        <w:tc>
          <w:tcPr>
            <w:tcW w:w="493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 xml:space="preserve">Болезни органов зрения </w:t>
            </w:r>
          </w:p>
        </w:tc>
        <w:tc>
          <w:tcPr>
            <w:tcW w:w="1402"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1</w:t>
            </w:r>
          </w:p>
        </w:tc>
        <w:tc>
          <w:tcPr>
            <w:tcW w:w="1559"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1</w:t>
            </w:r>
          </w:p>
        </w:tc>
        <w:tc>
          <w:tcPr>
            <w:tcW w:w="141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1</w:t>
            </w:r>
          </w:p>
        </w:tc>
      </w:tr>
      <w:tr w:rsidR="006D5F4C" w:rsidRPr="006D5F4C" w:rsidTr="00D53746">
        <w:trPr>
          <w:jc w:val="center"/>
        </w:trPr>
        <w:tc>
          <w:tcPr>
            <w:tcW w:w="493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 xml:space="preserve">Болезни эндокринной системы </w:t>
            </w:r>
          </w:p>
        </w:tc>
        <w:tc>
          <w:tcPr>
            <w:tcW w:w="1402"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c>
          <w:tcPr>
            <w:tcW w:w="1559"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c>
          <w:tcPr>
            <w:tcW w:w="141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p>
        </w:tc>
      </w:tr>
      <w:tr w:rsidR="006D5F4C" w:rsidRPr="006D5F4C" w:rsidTr="00D53746">
        <w:trPr>
          <w:jc w:val="center"/>
        </w:trPr>
        <w:tc>
          <w:tcPr>
            <w:tcW w:w="493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 xml:space="preserve">Итого:         </w:t>
            </w:r>
          </w:p>
        </w:tc>
        <w:tc>
          <w:tcPr>
            <w:tcW w:w="1402"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w:t>
            </w:r>
          </w:p>
        </w:tc>
        <w:tc>
          <w:tcPr>
            <w:tcW w:w="1559"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w:t>
            </w:r>
          </w:p>
        </w:tc>
        <w:tc>
          <w:tcPr>
            <w:tcW w:w="1417" w:type="dxa"/>
            <w:shd w:val="clear" w:color="auto" w:fill="auto"/>
          </w:tcPr>
          <w:p w:rsidR="00AD3DA2" w:rsidRPr="006D5F4C" w:rsidRDefault="00AD3DA2" w:rsidP="00AD3DA2">
            <w:pPr>
              <w:spacing w:after="0" w:line="240" w:lineRule="auto"/>
              <w:jc w:val="both"/>
              <w:rPr>
                <w:rFonts w:ascii="Times New Roman" w:hAnsi="Times New Roman" w:cs="Times New Roman"/>
                <w:sz w:val="24"/>
                <w:szCs w:val="24"/>
              </w:rPr>
            </w:pPr>
            <w:r w:rsidRPr="006D5F4C">
              <w:rPr>
                <w:rFonts w:ascii="Times New Roman" w:hAnsi="Times New Roman" w:cs="Times New Roman"/>
                <w:sz w:val="24"/>
                <w:szCs w:val="24"/>
              </w:rPr>
              <w:t>3</w:t>
            </w:r>
          </w:p>
        </w:tc>
      </w:tr>
    </w:tbl>
    <w:p w:rsidR="00AD3DA2" w:rsidRPr="006D5F4C" w:rsidRDefault="00AD3DA2" w:rsidP="00AD3DA2">
      <w:pPr>
        <w:spacing w:after="0" w:line="240" w:lineRule="auto"/>
        <w:ind w:firstLine="709"/>
        <w:jc w:val="both"/>
        <w:rPr>
          <w:rFonts w:ascii="Times New Roman" w:hAnsi="Times New Roman" w:cs="Times New Roman"/>
          <w:sz w:val="24"/>
          <w:szCs w:val="24"/>
        </w:rPr>
      </w:pPr>
    </w:p>
    <w:p w:rsidR="00AD3DA2" w:rsidRPr="006D5F4C" w:rsidRDefault="00AD3DA2" w:rsidP="00AD3DA2">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Динамика развития хронических заболеваний отсутствует.</w:t>
      </w:r>
    </w:p>
    <w:p w:rsidR="00AD3DA2" w:rsidRPr="006D5F4C" w:rsidRDefault="00AD3DA2" w:rsidP="00AD3DA2">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 xml:space="preserve">С целью профилактики травматизма в школе разработан комплекс мероприятий: обучение школьников, проведение беседы и классных часов,  организация дежурства и активного отдыха на переменах, работа родительского патруля на улицах села по безопасности дорожного движения. </w:t>
      </w:r>
    </w:p>
    <w:p w:rsidR="00AD3DA2" w:rsidRPr="006D5F4C" w:rsidRDefault="00AD3DA2" w:rsidP="00AD3DA2">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 xml:space="preserve"> </w:t>
      </w:r>
      <w:r w:rsidRPr="006D5F4C">
        <w:rPr>
          <w:rFonts w:ascii="Times New Roman" w:hAnsi="Times New Roman" w:cs="Times New Roman"/>
          <w:b/>
          <w:sz w:val="24"/>
          <w:szCs w:val="24"/>
        </w:rPr>
        <w:t>Вывод</w:t>
      </w:r>
      <w:r w:rsidRPr="006D5F4C">
        <w:rPr>
          <w:rFonts w:ascii="Times New Roman" w:hAnsi="Times New Roman" w:cs="Times New Roman"/>
          <w:sz w:val="24"/>
          <w:szCs w:val="24"/>
        </w:rPr>
        <w:t xml:space="preserve">: В МБОУ Бахтайская СОШ созданы условия для охраны и укрепления здоровья обучающихся. </w:t>
      </w:r>
    </w:p>
    <w:p w:rsidR="005A1EBB" w:rsidRPr="005A1EBB" w:rsidRDefault="00F43CEE" w:rsidP="005A1EBB">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В школе работает</w:t>
      </w:r>
      <w:r w:rsidR="00AD3DA2" w:rsidRPr="006D5F4C">
        <w:rPr>
          <w:rFonts w:ascii="Times New Roman" w:hAnsi="Times New Roman" w:cs="Times New Roman"/>
          <w:sz w:val="24"/>
          <w:szCs w:val="24"/>
        </w:rPr>
        <w:t xml:space="preserve"> учитель-логопед, </w:t>
      </w:r>
      <w:r w:rsidR="005A1EBB">
        <w:rPr>
          <w:rFonts w:ascii="Times New Roman" w:hAnsi="Times New Roman" w:cs="Times New Roman"/>
          <w:sz w:val="24"/>
          <w:szCs w:val="24"/>
        </w:rPr>
        <w:t>л</w:t>
      </w:r>
      <w:r w:rsidR="005A1EBB" w:rsidRPr="005A1EBB">
        <w:rPr>
          <w:rFonts w:ascii="Times New Roman" w:hAnsi="Times New Roman" w:cs="Times New Roman"/>
          <w:sz w:val="24"/>
          <w:szCs w:val="24"/>
        </w:rPr>
        <w:t xml:space="preserve">огопедическая работа в 2022 была построена  согласно утвержденному плану. </w:t>
      </w:r>
    </w:p>
    <w:p w:rsidR="005A1EBB" w:rsidRPr="005A1EBB" w:rsidRDefault="005A1EBB" w:rsidP="005A1EBB">
      <w:pPr>
        <w:spacing w:after="0" w:line="240" w:lineRule="auto"/>
        <w:ind w:firstLine="709"/>
        <w:jc w:val="both"/>
        <w:rPr>
          <w:rFonts w:ascii="Times New Roman" w:hAnsi="Times New Roman" w:cs="Times New Roman"/>
          <w:sz w:val="24"/>
          <w:szCs w:val="24"/>
        </w:rPr>
      </w:pPr>
      <w:r w:rsidRPr="005A1EBB">
        <w:rPr>
          <w:rFonts w:ascii="Times New Roman" w:hAnsi="Times New Roman" w:cs="Times New Roman"/>
          <w:sz w:val="24"/>
          <w:szCs w:val="24"/>
        </w:rPr>
        <w:t xml:space="preserve"> Коррекционно- логопедическая работа в МБОУ Бахтайская СОШ ведется по следующим направлениям:</w:t>
      </w:r>
    </w:p>
    <w:p w:rsidR="005A1EBB" w:rsidRPr="005A1EBB" w:rsidRDefault="005A1EBB" w:rsidP="005A1EBB">
      <w:pPr>
        <w:spacing w:after="0" w:line="240" w:lineRule="auto"/>
        <w:ind w:firstLine="709"/>
        <w:jc w:val="both"/>
        <w:rPr>
          <w:rFonts w:ascii="Times New Roman" w:hAnsi="Times New Roman" w:cs="Times New Roman"/>
          <w:sz w:val="24"/>
          <w:szCs w:val="24"/>
        </w:rPr>
      </w:pPr>
      <w:r w:rsidRPr="005A1EBB">
        <w:rPr>
          <w:rFonts w:ascii="Times New Roman" w:hAnsi="Times New Roman" w:cs="Times New Roman"/>
          <w:sz w:val="24"/>
          <w:szCs w:val="24"/>
        </w:rPr>
        <w:t>-</w:t>
      </w:r>
      <w:r>
        <w:rPr>
          <w:rFonts w:ascii="Times New Roman" w:hAnsi="Times New Roman" w:cs="Times New Roman"/>
          <w:sz w:val="24"/>
          <w:szCs w:val="24"/>
        </w:rPr>
        <w:t xml:space="preserve"> </w:t>
      </w:r>
      <w:r w:rsidRPr="005A1EBB">
        <w:rPr>
          <w:rFonts w:ascii="Times New Roman" w:hAnsi="Times New Roman" w:cs="Times New Roman"/>
          <w:sz w:val="24"/>
          <w:szCs w:val="24"/>
        </w:rPr>
        <w:t xml:space="preserve">Развитие фонетико-фонематических процессов. </w:t>
      </w:r>
    </w:p>
    <w:p w:rsidR="005A1EBB" w:rsidRPr="005A1EBB" w:rsidRDefault="005A1EBB" w:rsidP="005A1EBB">
      <w:pPr>
        <w:spacing w:after="0" w:line="240" w:lineRule="auto"/>
        <w:ind w:firstLine="709"/>
        <w:jc w:val="both"/>
        <w:rPr>
          <w:rFonts w:ascii="Times New Roman" w:hAnsi="Times New Roman" w:cs="Times New Roman"/>
          <w:sz w:val="24"/>
          <w:szCs w:val="24"/>
        </w:rPr>
      </w:pPr>
      <w:r w:rsidRPr="005A1EBB">
        <w:rPr>
          <w:rFonts w:ascii="Times New Roman" w:hAnsi="Times New Roman" w:cs="Times New Roman"/>
          <w:sz w:val="24"/>
          <w:szCs w:val="24"/>
        </w:rPr>
        <w:t>- Формирование навыков правильного аудирования в процессе обучения. Предупреждение и коррекция  (частичное  специфическое  нарушение процесса чтения, обусловленное несформированностью высших психических функций и проявляющиеся в повторяющихся ошибках стойкого  характера)</w:t>
      </w:r>
    </w:p>
    <w:p w:rsidR="005A1EBB" w:rsidRPr="005A1EBB" w:rsidRDefault="005A1EBB" w:rsidP="005A1EBB">
      <w:pPr>
        <w:spacing w:after="0" w:line="240" w:lineRule="auto"/>
        <w:ind w:firstLine="709"/>
        <w:jc w:val="both"/>
        <w:rPr>
          <w:rFonts w:ascii="Times New Roman" w:hAnsi="Times New Roman" w:cs="Times New Roman"/>
          <w:sz w:val="24"/>
          <w:szCs w:val="24"/>
        </w:rPr>
      </w:pPr>
      <w:r w:rsidRPr="005A1EBB">
        <w:rPr>
          <w:rFonts w:ascii="Times New Roman" w:hAnsi="Times New Roman" w:cs="Times New Roman"/>
          <w:sz w:val="24"/>
          <w:szCs w:val="24"/>
        </w:rPr>
        <w:t>- Формирование грамматически правильной связной речи. Развитие словаря.</w:t>
      </w:r>
    </w:p>
    <w:p w:rsidR="005A1EBB" w:rsidRPr="005A1EBB" w:rsidRDefault="005A1EBB" w:rsidP="005A1EBB">
      <w:pPr>
        <w:spacing w:after="0" w:line="240" w:lineRule="auto"/>
        <w:ind w:firstLine="709"/>
        <w:jc w:val="both"/>
        <w:rPr>
          <w:rFonts w:ascii="Times New Roman" w:hAnsi="Times New Roman" w:cs="Times New Roman"/>
          <w:sz w:val="24"/>
          <w:szCs w:val="24"/>
        </w:rPr>
      </w:pPr>
      <w:r w:rsidRPr="005A1EBB">
        <w:rPr>
          <w:rFonts w:ascii="Times New Roman" w:hAnsi="Times New Roman" w:cs="Times New Roman"/>
          <w:sz w:val="24"/>
          <w:szCs w:val="24"/>
        </w:rPr>
        <w:t>- Развитие мелкой моторики. Предупреждение и коррекция дисграфии.</w:t>
      </w:r>
    </w:p>
    <w:p w:rsidR="005A1EBB" w:rsidRPr="005A1EBB" w:rsidRDefault="005A1EBB" w:rsidP="005A1EBB">
      <w:pPr>
        <w:spacing w:after="0" w:line="240" w:lineRule="auto"/>
        <w:ind w:firstLine="709"/>
        <w:jc w:val="both"/>
        <w:rPr>
          <w:rFonts w:ascii="Times New Roman" w:hAnsi="Times New Roman" w:cs="Times New Roman"/>
          <w:sz w:val="24"/>
          <w:szCs w:val="24"/>
        </w:rPr>
      </w:pPr>
      <w:r w:rsidRPr="005A1EBB">
        <w:rPr>
          <w:rFonts w:ascii="Times New Roman" w:hAnsi="Times New Roman" w:cs="Times New Roman"/>
          <w:sz w:val="24"/>
          <w:szCs w:val="24"/>
        </w:rPr>
        <w:t>-</w:t>
      </w:r>
      <w:r>
        <w:rPr>
          <w:rFonts w:ascii="Times New Roman" w:hAnsi="Times New Roman" w:cs="Times New Roman"/>
          <w:sz w:val="24"/>
          <w:szCs w:val="24"/>
        </w:rPr>
        <w:t xml:space="preserve"> </w:t>
      </w:r>
      <w:r w:rsidRPr="005A1EBB">
        <w:rPr>
          <w:rFonts w:ascii="Times New Roman" w:hAnsi="Times New Roman" w:cs="Times New Roman"/>
          <w:sz w:val="24"/>
          <w:szCs w:val="24"/>
        </w:rPr>
        <w:t>Коррекция звукопроизношения.</w:t>
      </w:r>
    </w:p>
    <w:p w:rsidR="005A1EBB" w:rsidRPr="005A1EBB" w:rsidRDefault="005A1EBB" w:rsidP="005A1EBB">
      <w:pPr>
        <w:spacing w:after="0" w:line="240" w:lineRule="auto"/>
        <w:ind w:firstLine="709"/>
        <w:jc w:val="both"/>
        <w:rPr>
          <w:rFonts w:ascii="Times New Roman" w:hAnsi="Times New Roman" w:cs="Times New Roman"/>
          <w:sz w:val="24"/>
          <w:szCs w:val="24"/>
        </w:rPr>
      </w:pPr>
      <w:r w:rsidRPr="005A1EBB">
        <w:rPr>
          <w:rFonts w:ascii="Times New Roman" w:hAnsi="Times New Roman" w:cs="Times New Roman"/>
          <w:sz w:val="24"/>
          <w:szCs w:val="24"/>
        </w:rPr>
        <w:t>-</w:t>
      </w:r>
      <w:r>
        <w:rPr>
          <w:rFonts w:ascii="Times New Roman" w:hAnsi="Times New Roman" w:cs="Times New Roman"/>
          <w:sz w:val="24"/>
          <w:szCs w:val="24"/>
        </w:rPr>
        <w:t xml:space="preserve"> </w:t>
      </w:r>
      <w:r w:rsidRPr="005A1EBB">
        <w:rPr>
          <w:rFonts w:ascii="Times New Roman" w:hAnsi="Times New Roman" w:cs="Times New Roman"/>
          <w:sz w:val="24"/>
          <w:szCs w:val="24"/>
        </w:rPr>
        <w:t>Работа с педагогами и родителями.</w:t>
      </w:r>
    </w:p>
    <w:p w:rsidR="005A1EBB" w:rsidRPr="005A1EBB" w:rsidRDefault="005A1EBB" w:rsidP="005A1EBB">
      <w:pPr>
        <w:spacing w:after="0" w:line="240" w:lineRule="auto"/>
        <w:ind w:firstLine="709"/>
        <w:jc w:val="both"/>
        <w:rPr>
          <w:rFonts w:ascii="Times New Roman" w:hAnsi="Times New Roman" w:cs="Times New Roman"/>
          <w:sz w:val="24"/>
          <w:szCs w:val="24"/>
        </w:rPr>
      </w:pPr>
      <w:r w:rsidRPr="005A1EBB">
        <w:rPr>
          <w:rFonts w:ascii="Times New Roman" w:hAnsi="Times New Roman" w:cs="Times New Roman"/>
          <w:sz w:val="24"/>
          <w:szCs w:val="24"/>
        </w:rPr>
        <w:t xml:space="preserve"> Трудности своевременной логопедической диагностики и неохваченность значительной части детей целенаправленной дошкольной подготовкой в логопедическом плане приводит к тому, что эти дети приходят в школу с нарушениями восприятия звуков, звукопроизношения и несформировавшимися процессами языкового анализа и синтеза. С такими детьми логопедическая работа началась лишь  на школьном логопедическом пункте, т.к. в ДОУ </w:t>
      </w:r>
      <w:r>
        <w:rPr>
          <w:rFonts w:ascii="Times New Roman" w:hAnsi="Times New Roman" w:cs="Times New Roman"/>
          <w:sz w:val="24"/>
          <w:szCs w:val="24"/>
        </w:rPr>
        <w:t xml:space="preserve">с.Бахтай </w:t>
      </w:r>
      <w:r w:rsidRPr="005A1EBB">
        <w:rPr>
          <w:rFonts w:ascii="Times New Roman" w:hAnsi="Times New Roman" w:cs="Times New Roman"/>
          <w:sz w:val="24"/>
          <w:szCs w:val="24"/>
        </w:rPr>
        <w:t>отсутствует штатная единица педагога-логопеда.</w:t>
      </w:r>
    </w:p>
    <w:p w:rsidR="005A1EBB" w:rsidRPr="005A1EBB" w:rsidRDefault="005A1EBB" w:rsidP="005A1EBB">
      <w:pPr>
        <w:spacing w:after="0" w:line="240" w:lineRule="auto"/>
        <w:ind w:firstLine="709"/>
        <w:jc w:val="both"/>
        <w:rPr>
          <w:rFonts w:ascii="Times New Roman" w:hAnsi="Times New Roman" w:cs="Times New Roman"/>
          <w:sz w:val="24"/>
          <w:szCs w:val="24"/>
        </w:rPr>
      </w:pPr>
      <w:r w:rsidRPr="005A1EBB">
        <w:rPr>
          <w:rFonts w:ascii="Times New Roman" w:hAnsi="Times New Roman" w:cs="Times New Roman"/>
          <w:sz w:val="24"/>
          <w:szCs w:val="24"/>
        </w:rPr>
        <w:t xml:space="preserve">В августе  2022 года была проведена диагностическая работа с целью предупреждения, выявления и устранения речевых нарушений будущих первоклассников. В результате обследования было обнаружено, что у  82,3 %  будущих первоклассников  низкий уровень развития устной речи, включая  проблемы со звукопроизношением. По заявлениям родителей  детей было решено зачислить детей в логопедическую группу для дальнейшей работы по устранению недостатков в развитии речи и устранению  фонематических проблем в звукопроизношении. Еженедельно, согласно составленной </w:t>
      </w:r>
      <w:r w:rsidRPr="005A1EBB">
        <w:rPr>
          <w:rFonts w:ascii="Times New Roman" w:hAnsi="Times New Roman" w:cs="Times New Roman"/>
          <w:sz w:val="24"/>
          <w:szCs w:val="24"/>
        </w:rPr>
        <w:lastRenderedPageBreak/>
        <w:t xml:space="preserve">рабочей программе  и  расписанию занятий, учителем-логопедом проводились коррекционные занятия в 1 классе (14 обучающихся).  </w:t>
      </w:r>
    </w:p>
    <w:p w:rsidR="005A1EBB" w:rsidRPr="005A1EBB" w:rsidRDefault="005A1EBB" w:rsidP="005A1EBB">
      <w:pPr>
        <w:spacing w:after="0" w:line="240" w:lineRule="auto"/>
        <w:ind w:firstLine="709"/>
        <w:jc w:val="both"/>
        <w:rPr>
          <w:rFonts w:ascii="Times New Roman" w:hAnsi="Times New Roman" w:cs="Times New Roman"/>
          <w:sz w:val="24"/>
          <w:szCs w:val="24"/>
        </w:rPr>
      </w:pPr>
      <w:r w:rsidRPr="005A1EBB">
        <w:rPr>
          <w:rFonts w:ascii="Times New Roman" w:hAnsi="Times New Roman" w:cs="Times New Roman"/>
          <w:sz w:val="24"/>
          <w:szCs w:val="24"/>
        </w:rPr>
        <w:t>Кроме этого в 2022 году проводились групповые занятия с детьми, имеющими недостатки в произношении фонем (обучающиеся 2-3 класса, 6 человек).</w:t>
      </w:r>
    </w:p>
    <w:p w:rsidR="005A1EBB" w:rsidRPr="005A1EBB" w:rsidRDefault="005A1EBB" w:rsidP="005A1EBB">
      <w:pPr>
        <w:spacing w:after="0" w:line="240" w:lineRule="auto"/>
        <w:ind w:firstLine="709"/>
        <w:jc w:val="both"/>
        <w:rPr>
          <w:rFonts w:ascii="Times New Roman" w:hAnsi="Times New Roman" w:cs="Times New Roman"/>
          <w:sz w:val="24"/>
          <w:szCs w:val="24"/>
        </w:rPr>
      </w:pPr>
      <w:r w:rsidRPr="005A1EBB">
        <w:rPr>
          <w:rFonts w:ascii="Times New Roman" w:hAnsi="Times New Roman" w:cs="Times New Roman"/>
          <w:sz w:val="24"/>
          <w:szCs w:val="24"/>
        </w:rPr>
        <w:t xml:space="preserve">Диагностическая  и коррекционная работа не вызывает затруднений, так как с помощью специального учебного дидактического материала, который мы приобрели (частично) в 2022 году, мы имеем возможность  проводить логопедические занятия  по оптимизации речевого развития детей и получать необходимый результат. На школьный  логопедический пункт  01.09.2022 г. было зачислено 19 обучающихся  1-3 классы. Из данного количества детей были сформированы логопедические группы (в зависимости от диагноза и нарушений речи) и проводилась определенная работа по коррекции речи. С обучающейся 6 «Л»  класса  проводятся индивидуальные занятия (Иванова Дарья СНР- системное недоразвитие речи). </w:t>
      </w:r>
    </w:p>
    <w:p w:rsidR="005A1EBB" w:rsidRPr="005A1EBB" w:rsidRDefault="005A1EBB" w:rsidP="005A1EBB">
      <w:pPr>
        <w:spacing w:after="0" w:line="240" w:lineRule="auto"/>
        <w:ind w:firstLine="709"/>
        <w:jc w:val="both"/>
        <w:rPr>
          <w:rFonts w:ascii="Times New Roman" w:hAnsi="Times New Roman" w:cs="Times New Roman"/>
          <w:b/>
          <w:bCs/>
          <w:sz w:val="24"/>
          <w:szCs w:val="24"/>
        </w:rPr>
      </w:pPr>
      <w:r w:rsidRPr="005A1EBB">
        <w:rPr>
          <w:rFonts w:ascii="Times New Roman" w:hAnsi="Times New Roman" w:cs="Times New Roman"/>
          <w:sz w:val="24"/>
          <w:szCs w:val="24"/>
        </w:rPr>
        <w:t xml:space="preserve">Для успешного освоения программы начального и основного общего образования детей с ОВЗ, по рекомендации ТПМПК проводятся занятия по коррекции устной и письменной речи. Для каждой категории детей с ОВЗ разработаны рабочие программы и составлено расписание  логопедических занятий, которые систематически проводятся в нашей образовательной организации. </w:t>
      </w:r>
    </w:p>
    <w:p w:rsidR="00F43CEE" w:rsidRPr="006D5F4C" w:rsidRDefault="00F43CEE" w:rsidP="005A1EBB">
      <w:pPr>
        <w:spacing w:after="0" w:line="240" w:lineRule="auto"/>
        <w:ind w:firstLine="709"/>
        <w:jc w:val="both"/>
        <w:rPr>
          <w:rFonts w:ascii="Times New Roman" w:hAnsi="Times New Roman" w:cs="Times New Roman"/>
          <w:sz w:val="24"/>
          <w:szCs w:val="24"/>
        </w:rPr>
      </w:pPr>
    </w:p>
    <w:p w:rsidR="00F87DB7" w:rsidRPr="006D5F4C" w:rsidRDefault="00F87DB7" w:rsidP="00F43CEE">
      <w:pPr>
        <w:pStyle w:val="a3"/>
        <w:numPr>
          <w:ilvl w:val="0"/>
          <w:numId w:val="10"/>
        </w:numPr>
        <w:jc w:val="center"/>
        <w:rPr>
          <w:rFonts w:eastAsia="SimSun" w:cs="Times New Roman"/>
          <w:b/>
        </w:rPr>
      </w:pPr>
      <w:r w:rsidRPr="006D5F4C">
        <w:rPr>
          <w:rFonts w:eastAsia="SimSun" w:cs="Times New Roman"/>
          <w:b/>
        </w:rPr>
        <w:t>Профилактические мероприятия, проводимые в образовательной организации</w:t>
      </w:r>
    </w:p>
    <w:p w:rsidR="00F87DB7" w:rsidRPr="006D5F4C" w:rsidRDefault="00F87DB7" w:rsidP="001C7FCF">
      <w:pPr>
        <w:widowControl w:val="0"/>
        <w:suppressAutoHyphens/>
        <w:spacing w:after="0" w:line="240" w:lineRule="auto"/>
        <w:ind w:firstLine="709"/>
        <w:rPr>
          <w:rFonts w:ascii="Times New Roman" w:eastAsia="Times New Roman" w:hAnsi="Times New Roman" w:cs="Times New Roman"/>
          <w:b/>
          <w:kern w:val="1"/>
          <w:sz w:val="24"/>
          <w:szCs w:val="24"/>
          <w:lang w:eastAsia="hi-IN" w:bidi="hi-IN"/>
        </w:rPr>
      </w:pPr>
    </w:p>
    <w:p w:rsidR="00601C00" w:rsidRPr="006D5F4C" w:rsidRDefault="00601C00" w:rsidP="00601C00">
      <w:pPr>
        <w:spacing w:after="0" w:line="240" w:lineRule="auto"/>
        <w:ind w:firstLine="709"/>
        <w:jc w:val="both"/>
        <w:rPr>
          <w:rFonts w:ascii="Times New Roman" w:eastAsia="Calibri" w:hAnsi="Times New Roman" w:cs="Times New Roman"/>
          <w:sz w:val="24"/>
          <w:szCs w:val="24"/>
        </w:rPr>
      </w:pPr>
      <w:r w:rsidRPr="006D5F4C">
        <w:rPr>
          <w:rFonts w:ascii="Times New Roman" w:eastAsia="Calibri" w:hAnsi="Times New Roman" w:cs="Times New Roman"/>
          <w:sz w:val="24"/>
          <w:szCs w:val="24"/>
        </w:rPr>
        <w:t>Психологический климат в коллективах обучающихся комфортный, гармоничный. Психологическая обстановка – конструктивное общение. Для создания комфортной обстановки проводится тестирование для выявления ситуаций межличностных отношений, наблюдение. По результатам диагностики проводятся беседы и тренинги.</w:t>
      </w:r>
    </w:p>
    <w:p w:rsidR="00601C00" w:rsidRPr="006D5F4C" w:rsidRDefault="00601C00" w:rsidP="00601C00">
      <w:pPr>
        <w:spacing w:after="0" w:line="240" w:lineRule="auto"/>
        <w:ind w:firstLine="709"/>
        <w:jc w:val="both"/>
        <w:rPr>
          <w:rFonts w:ascii="Times New Roman" w:eastAsia="Calibri" w:hAnsi="Times New Roman" w:cs="Times New Roman"/>
          <w:sz w:val="24"/>
          <w:szCs w:val="24"/>
        </w:rPr>
      </w:pPr>
      <w:r w:rsidRPr="006D5F4C">
        <w:rPr>
          <w:rFonts w:ascii="Times New Roman" w:eastAsia="Calibri" w:hAnsi="Times New Roman" w:cs="Times New Roman"/>
          <w:sz w:val="24"/>
          <w:szCs w:val="24"/>
        </w:rPr>
        <w:t>Для снятия эмоционального напряжения на уроках проводятся тренинги для формирования эмоционально-волевой сферы, самооценки, саморегуляции.</w:t>
      </w:r>
    </w:p>
    <w:p w:rsidR="00601C00" w:rsidRPr="006D5F4C" w:rsidRDefault="00601C00" w:rsidP="00601C00">
      <w:pPr>
        <w:spacing w:after="0" w:line="240" w:lineRule="auto"/>
        <w:ind w:firstLine="709"/>
        <w:jc w:val="both"/>
        <w:rPr>
          <w:rFonts w:ascii="Times New Roman" w:eastAsia="Calibri" w:hAnsi="Times New Roman" w:cs="Times New Roman"/>
          <w:sz w:val="24"/>
          <w:szCs w:val="24"/>
        </w:rPr>
      </w:pPr>
      <w:r w:rsidRPr="006D5F4C">
        <w:rPr>
          <w:rFonts w:ascii="Times New Roman" w:eastAsia="Calibri" w:hAnsi="Times New Roman" w:cs="Times New Roman"/>
          <w:sz w:val="24"/>
          <w:szCs w:val="24"/>
        </w:rPr>
        <w:t xml:space="preserve">Стиль педагогического общения учителя с обучающимися – познавательный, конструктивный. </w:t>
      </w:r>
    </w:p>
    <w:p w:rsidR="00601C00" w:rsidRPr="006D5F4C" w:rsidRDefault="00601C00" w:rsidP="00601C00">
      <w:pPr>
        <w:spacing w:after="0" w:line="240" w:lineRule="auto"/>
        <w:ind w:firstLine="709"/>
        <w:jc w:val="both"/>
        <w:rPr>
          <w:rFonts w:ascii="Times New Roman" w:eastAsia="Calibri" w:hAnsi="Times New Roman" w:cs="Times New Roman"/>
          <w:sz w:val="24"/>
          <w:szCs w:val="24"/>
        </w:rPr>
      </w:pPr>
      <w:r w:rsidRPr="006D5F4C">
        <w:rPr>
          <w:rFonts w:ascii="Times New Roman" w:eastAsia="Calibri" w:hAnsi="Times New Roman" w:cs="Times New Roman"/>
          <w:sz w:val="24"/>
          <w:szCs w:val="24"/>
        </w:rPr>
        <w:t xml:space="preserve">Педагогический коллектив школы применяет здоровьесберегающие технологии обучения (на уроках обеспечивается смена видов деятельности с учетом периодов работоспособности детей, учет возрастных и физиологических особенностей ребенка, используются эмоциональные разрядки и физкультурные паузы). </w:t>
      </w:r>
    </w:p>
    <w:p w:rsidR="00601C00" w:rsidRPr="006D5F4C" w:rsidRDefault="00601C00" w:rsidP="00601C00">
      <w:pPr>
        <w:pStyle w:val="ab"/>
        <w:ind w:firstLine="709"/>
        <w:jc w:val="both"/>
        <w:rPr>
          <w:rFonts w:ascii="Times New Roman" w:hAnsi="Times New Roman" w:cs="Times New Roman"/>
          <w:sz w:val="24"/>
          <w:szCs w:val="24"/>
          <w:lang w:val="ru-RU"/>
        </w:rPr>
      </w:pPr>
      <w:r w:rsidRPr="006D5F4C">
        <w:rPr>
          <w:rFonts w:ascii="Times New Roman" w:hAnsi="Times New Roman" w:cs="Times New Roman"/>
          <w:sz w:val="24"/>
          <w:szCs w:val="24"/>
          <w:lang w:val="ru-RU"/>
        </w:rPr>
        <w:t xml:space="preserve">Проводятся тематические классные часы, встречи, диспуты по данной направленности. Совместная работа ведется с ОГКУ «Центр профилактики наркомании администрации МО «Аларский район», работниками РКДП ЗП Аларского района. В течение учебного года  проведены беседы, родительские собрания,  а также показ фильмов о подростках, оказавшихся в трудных  жизненных ситуациях, о губительном влиянии  наркомании, курения, алкоголизма на организм подрастающего поколения.  В школе сформирован и активно ведет свою деятельность Волонтерский отряд «Юность».  </w:t>
      </w:r>
    </w:p>
    <w:p w:rsidR="00601C00" w:rsidRPr="006D5F4C" w:rsidRDefault="00601C00" w:rsidP="00601C00">
      <w:pPr>
        <w:pStyle w:val="ab"/>
        <w:ind w:firstLine="709"/>
        <w:jc w:val="both"/>
        <w:rPr>
          <w:rFonts w:ascii="Times New Roman" w:hAnsi="Times New Roman" w:cs="Times New Roman"/>
          <w:sz w:val="24"/>
          <w:szCs w:val="24"/>
          <w:lang w:val="ru-RU"/>
        </w:rPr>
      </w:pPr>
      <w:r w:rsidRPr="006D5F4C">
        <w:rPr>
          <w:rFonts w:ascii="Times New Roman" w:hAnsi="Times New Roman" w:cs="Times New Roman"/>
          <w:sz w:val="24"/>
          <w:szCs w:val="24"/>
          <w:lang w:val="ru-RU"/>
        </w:rPr>
        <w:t>В течение учебного года с целью профилактики правонарушений и преступлений среди несовершеннолетних проведены:</w:t>
      </w:r>
    </w:p>
    <w:p w:rsidR="00601C00" w:rsidRPr="006D5F4C" w:rsidRDefault="00601C00" w:rsidP="00601C00">
      <w:pPr>
        <w:pStyle w:val="ab"/>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-Лекция «</w:t>
      </w:r>
      <w:r w:rsidRPr="006D5F4C">
        <w:rPr>
          <w:rFonts w:ascii="Times New Roman" w:hAnsi="Times New Roman" w:cs="Times New Roman"/>
          <w:sz w:val="24"/>
          <w:szCs w:val="24"/>
          <w:lang w:val="ru-RU"/>
        </w:rPr>
        <w:t>Я в ответе за свои поступки» 9-11 классы</w:t>
      </w:r>
    </w:p>
    <w:p w:rsidR="00601C00" w:rsidRPr="006D5F4C" w:rsidRDefault="00601C00" w:rsidP="00601C00">
      <w:pPr>
        <w:pStyle w:val="ab"/>
        <w:ind w:firstLine="709"/>
        <w:jc w:val="both"/>
        <w:rPr>
          <w:rFonts w:ascii="Times New Roman" w:hAnsi="Times New Roman" w:cs="Times New Roman"/>
          <w:sz w:val="24"/>
          <w:szCs w:val="24"/>
          <w:lang w:val="ru-RU"/>
        </w:rPr>
      </w:pPr>
      <w:r w:rsidRPr="006D5F4C">
        <w:rPr>
          <w:rFonts w:ascii="Times New Roman" w:hAnsi="Times New Roman" w:cs="Times New Roman"/>
          <w:sz w:val="24"/>
          <w:szCs w:val="24"/>
          <w:lang w:val="ru-RU"/>
        </w:rPr>
        <w:t>- Тематические беседы с просмотром видео фрагментов о вреде курения, употребления алкоголя, наркотических и токсических веществ</w:t>
      </w:r>
      <w:r>
        <w:rPr>
          <w:rFonts w:ascii="Times New Roman" w:hAnsi="Times New Roman" w:cs="Times New Roman"/>
          <w:sz w:val="24"/>
          <w:szCs w:val="24"/>
          <w:lang w:val="ru-RU"/>
        </w:rPr>
        <w:t>,</w:t>
      </w:r>
      <w:r w:rsidRPr="006D5F4C">
        <w:rPr>
          <w:rFonts w:ascii="Times New Roman" w:hAnsi="Times New Roman" w:cs="Times New Roman"/>
          <w:sz w:val="24"/>
          <w:szCs w:val="24"/>
          <w:lang w:val="ru-RU"/>
        </w:rPr>
        <w:t xml:space="preserve"> для учащихся 5-11 классов.</w:t>
      </w:r>
    </w:p>
    <w:p w:rsidR="00601C00" w:rsidRPr="006D5F4C" w:rsidRDefault="00601C00" w:rsidP="00601C00">
      <w:pPr>
        <w:pStyle w:val="ab"/>
        <w:ind w:firstLine="709"/>
        <w:jc w:val="both"/>
        <w:rPr>
          <w:rFonts w:ascii="Times New Roman" w:hAnsi="Times New Roman" w:cs="Times New Roman"/>
          <w:sz w:val="24"/>
          <w:szCs w:val="24"/>
          <w:lang w:val="ru-RU"/>
        </w:rPr>
      </w:pPr>
      <w:r w:rsidRPr="006D5F4C">
        <w:rPr>
          <w:rFonts w:ascii="Times New Roman" w:hAnsi="Times New Roman" w:cs="Times New Roman"/>
          <w:sz w:val="24"/>
          <w:szCs w:val="24"/>
          <w:lang w:val="ru-RU"/>
        </w:rPr>
        <w:t>- тематические встречи со специалистом детской ОГБУЗ Аларская районная больница отдела профилактики (декабрь)</w:t>
      </w:r>
    </w:p>
    <w:p w:rsidR="00601C00" w:rsidRPr="006D5F4C" w:rsidRDefault="00601C00" w:rsidP="00601C00">
      <w:pPr>
        <w:pStyle w:val="ab"/>
        <w:ind w:firstLine="709"/>
        <w:jc w:val="both"/>
        <w:rPr>
          <w:rFonts w:ascii="Times New Roman" w:hAnsi="Times New Roman" w:cs="Times New Roman"/>
          <w:sz w:val="24"/>
          <w:szCs w:val="24"/>
          <w:lang w:val="ru-RU"/>
        </w:rPr>
      </w:pPr>
      <w:r w:rsidRPr="006D5F4C">
        <w:rPr>
          <w:rFonts w:ascii="Times New Roman" w:hAnsi="Times New Roman" w:cs="Times New Roman"/>
          <w:sz w:val="24"/>
          <w:szCs w:val="24"/>
          <w:lang w:val="ru-RU"/>
        </w:rPr>
        <w:t>- тематические беседы с просмотром видео фрагментов о вреде алкоголя, токсикомании, наркомании для учащихся 8-11 классов, совместно со специалистом ГДН ОУУП и ПДН ОП №2 МО МВД России «Черемховский»</w:t>
      </w:r>
    </w:p>
    <w:p w:rsidR="00601C00" w:rsidRPr="006D5F4C" w:rsidRDefault="00601C00" w:rsidP="00601C00">
      <w:pPr>
        <w:pStyle w:val="ab"/>
        <w:ind w:firstLine="709"/>
        <w:jc w:val="both"/>
        <w:rPr>
          <w:rFonts w:ascii="Times New Roman" w:hAnsi="Times New Roman" w:cs="Times New Roman"/>
          <w:sz w:val="24"/>
          <w:szCs w:val="24"/>
          <w:lang w:val="ru-RU"/>
        </w:rPr>
      </w:pPr>
      <w:r w:rsidRPr="006D5F4C">
        <w:rPr>
          <w:rFonts w:ascii="Times New Roman" w:hAnsi="Times New Roman" w:cs="Times New Roman"/>
          <w:sz w:val="24"/>
          <w:szCs w:val="24"/>
          <w:lang w:val="ru-RU"/>
        </w:rPr>
        <w:lastRenderedPageBreak/>
        <w:t xml:space="preserve">Данные мероприятия  направлены на формирование активной жизненной позиции учащихся к отказу от употребления пива, сигарет. </w:t>
      </w:r>
    </w:p>
    <w:p w:rsidR="00601C00" w:rsidRPr="006D5F4C" w:rsidRDefault="00601C00" w:rsidP="00601C00">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Школа сотрудничает с организациями и учреждениями, ведущими профилактическую работу по профилактике ПАВ:</w:t>
      </w:r>
    </w:p>
    <w:p w:rsidR="00601C00" w:rsidRPr="006D5F4C" w:rsidRDefault="00601C00" w:rsidP="00601C00">
      <w:pPr>
        <w:numPr>
          <w:ilvl w:val="0"/>
          <w:numId w:val="12"/>
        </w:numPr>
        <w:spacing w:after="0" w:line="240" w:lineRule="auto"/>
        <w:ind w:left="0" w:firstLine="709"/>
        <w:jc w:val="both"/>
        <w:rPr>
          <w:rFonts w:ascii="Times New Roman" w:hAnsi="Times New Roman" w:cs="Times New Roman"/>
          <w:sz w:val="24"/>
          <w:szCs w:val="24"/>
        </w:rPr>
      </w:pPr>
      <w:r w:rsidRPr="006D5F4C">
        <w:rPr>
          <w:rFonts w:ascii="Times New Roman" w:hAnsi="Times New Roman" w:cs="Times New Roman"/>
          <w:sz w:val="24"/>
          <w:szCs w:val="24"/>
        </w:rPr>
        <w:t xml:space="preserve">ОГКУСО  «Центр психологической помощи семье и детям». Наркоконтроль – профилактические беседы с просмотром и обсуждением фильмов. </w:t>
      </w:r>
    </w:p>
    <w:p w:rsidR="00601C00" w:rsidRPr="006D5F4C" w:rsidRDefault="00601C00" w:rsidP="00601C00">
      <w:pPr>
        <w:numPr>
          <w:ilvl w:val="0"/>
          <w:numId w:val="12"/>
        </w:numPr>
        <w:spacing w:after="0" w:line="240" w:lineRule="auto"/>
        <w:ind w:left="0" w:firstLine="709"/>
        <w:jc w:val="both"/>
        <w:rPr>
          <w:rFonts w:ascii="Times New Roman" w:hAnsi="Times New Roman" w:cs="Times New Roman"/>
          <w:sz w:val="24"/>
          <w:szCs w:val="24"/>
        </w:rPr>
      </w:pPr>
      <w:r w:rsidRPr="006D5F4C">
        <w:rPr>
          <w:rFonts w:ascii="Times New Roman" w:hAnsi="Times New Roman" w:cs="Times New Roman"/>
          <w:sz w:val="24"/>
          <w:szCs w:val="24"/>
        </w:rPr>
        <w:t>ОГБУЗ Аларская районная больница</w:t>
      </w:r>
    </w:p>
    <w:p w:rsidR="00601C00" w:rsidRPr="006D5F4C" w:rsidRDefault="00601C00" w:rsidP="00601C00">
      <w:pPr>
        <w:pStyle w:val="ab"/>
        <w:numPr>
          <w:ilvl w:val="0"/>
          <w:numId w:val="12"/>
        </w:numPr>
        <w:suppressAutoHyphens w:val="0"/>
        <w:ind w:left="0" w:firstLine="709"/>
        <w:jc w:val="both"/>
        <w:rPr>
          <w:rFonts w:ascii="Times New Roman" w:hAnsi="Times New Roman" w:cs="Times New Roman"/>
          <w:sz w:val="24"/>
          <w:szCs w:val="24"/>
          <w:lang w:val="ru-RU"/>
        </w:rPr>
      </w:pPr>
      <w:r w:rsidRPr="006D5F4C">
        <w:rPr>
          <w:rFonts w:ascii="Times New Roman" w:hAnsi="Times New Roman" w:cs="Times New Roman"/>
          <w:sz w:val="24"/>
          <w:szCs w:val="24"/>
          <w:lang w:val="ru-RU"/>
        </w:rPr>
        <w:t>ГДН ОУУП и ПДН ОП №2 МО МВД России «Черемховский»</w:t>
      </w:r>
    </w:p>
    <w:p w:rsidR="00601C00" w:rsidRPr="006D5F4C" w:rsidRDefault="00601C00" w:rsidP="00601C00">
      <w:pPr>
        <w:numPr>
          <w:ilvl w:val="0"/>
          <w:numId w:val="12"/>
        </w:numPr>
        <w:spacing w:after="0" w:line="240" w:lineRule="auto"/>
        <w:ind w:left="0" w:firstLine="709"/>
        <w:jc w:val="both"/>
        <w:rPr>
          <w:rFonts w:ascii="Times New Roman" w:hAnsi="Times New Roman" w:cs="Times New Roman"/>
          <w:sz w:val="24"/>
          <w:szCs w:val="24"/>
        </w:rPr>
      </w:pPr>
      <w:r w:rsidRPr="006D5F4C">
        <w:rPr>
          <w:rFonts w:ascii="Times New Roman" w:hAnsi="Times New Roman" w:cs="Times New Roman"/>
          <w:sz w:val="24"/>
          <w:szCs w:val="24"/>
        </w:rPr>
        <w:t>ОГКУ «Центр профилактики наркомании администрации МО «Аларский район»</w:t>
      </w:r>
    </w:p>
    <w:p w:rsidR="00601C00" w:rsidRPr="006D5F4C" w:rsidRDefault="00601C00" w:rsidP="00601C00">
      <w:pPr>
        <w:pStyle w:val="2"/>
        <w:spacing w:after="0" w:line="240" w:lineRule="auto"/>
        <w:ind w:firstLine="709"/>
        <w:jc w:val="both"/>
        <w:rPr>
          <w:rFonts w:cs="Times New Roman"/>
          <w:szCs w:val="24"/>
        </w:rPr>
      </w:pPr>
      <w:r w:rsidRPr="006D5F4C">
        <w:rPr>
          <w:rFonts w:cs="Times New Roman"/>
          <w:szCs w:val="24"/>
        </w:rPr>
        <w:t>Классные руководители систематически проводят с учащимися группы «риска» и их  родителями беседы, приглашают в классы на классные часы инспекторов ПДН КДН, социального педагога, психолога. Данными учителями налажено взаимодействие с учителями-предметниками и администрацией школы. Родители учащихся идут на контакт, прислушиваются к советам классных руководителей. Итогом данной работы стало то, что сократился контингент учащихся, склонных к правонарушениям, пропускам уроков.</w:t>
      </w:r>
    </w:p>
    <w:p w:rsidR="00601C00" w:rsidRPr="006D5F4C" w:rsidRDefault="00601C00" w:rsidP="00601C00">
      <w:pPr>
        <w:spacing w:after="0" w:line="240" w:lineRule="auto"/>
        <w:ind w:firstLine="709"/>
        <w:jc w:val="both"/>
        <w:rPr>
          <w:rFonts w:ascii="Times New Roman" w:hAnsi="Times New Roman" w:cs="Times New Roman"/>
          <w:sz w:val="24"/>
          <w:szCs w:val="24"/>
        </w:rPr>
      </w:pPr>
    </w:p>
    <w:p w:rsidR="00601C00" w:rsidRPr="006D5F4C" w:rsidRDefault="00601C00" w:rsidP="00601C00">
      <w:pPr>
        <w:pStyle w:val="ab"/>
        <w:ind w:firstLine="709"/>
        <w:jc w:val="center"/>
        <w:rPr>
          <w:rFonts w:ascii="Times New Roman" w:hAnsi="Times New Roman" w:cs="Times New Roman"/>
          <w:b/>
          <w:sz w:val="24"/>
          <w:szCs w:val="24"/>
          <w:lang w:val="ru-RU"/>
        </w:rPr>
      </w:pPr>
      <w:r w:rsidRPr="006D5F4C">
        <w:rPr>
          <w:rFonts w:ascii="Times New Roman" w:hAnsi="Times New Roman" w:cs="Times New Roman"/>
          <w:b/>
          <w:sz w:val="24"/>
          <w:szCs w:val="24"/>
          <w:lang w:val="ru-RU"/>
        </w:rPr>
        <w:t>Вывод</w:t>
      </w:r>
    </w:p>
    <w:p w:rsidR="00601C00" w:rsidRPr="006D5F4C" w:rsidRDefault="00601C00" w:rsidP="00601C00">
      <w:pPr>
        <w:pStyle w:val="ab"/>
        <w:ind w:firstLine="709"/>
        <w:jc w:val="both"/>
        <w:rPr>
          <w:rFonts w:ascii="Times New Roman" w:hAnsi="Times New Roman" w:cs="Times New Roman"/>
          <w:sz w:val="24"/>
          <w:szCs w:val="24"/>
          <w:lang w:val="ru-RU"/>
        </w:rPr>
      </w:pPr>
      <w:r w:rsidRPr="006D5F4C">
        <w:rPr>
          <w:rFonts w:ascii="Times New Roman" w:hAnsi="Times New Roman" w:cs="Times New Roman"/>
          <w:sz w:val="24"/>
          <w:szCs w:val="24"/>
          <w:lang w:val="ru-RU"/>
        </w:rPr>
        <w:t>Исходя из выше</w:t>
      </w:r>
      <w:r>
        <w:rPr>
          <w:rFonts w:ascii="Times New Roman" w:hAnsi="Times New Roman" w:cs="Times New Roman"/>
          <w:sz w:val="24"/>
          <w:szCs w:val="24"/>
          <w:lang w:val="ru-RU"/>
        </w:rPr>
        <w:t xml:space="preserve"> </w:t>
      </w:r>
      <w:r w:rsidRPr="006D5F4C">
        <w:rPr>
          <w:rFonts w:ascii="Times New Roman" w:hAnsi="Times New Roman" w:cs="Times New Roman"/>
          <w:sz w:val="24"/>
          <w:szCs w:val="24"/>
          <w:lang w:val="ru-RU"/>
        </w:rPr>
        <w:t>изложенного</w:t>
      </w:r>
      <w:r>
        <w:rPr>
          <w:rFonts w:ascii="Times New Roman" w:hAnsi="Times New Roman" w:cs="Times New Roman"/>
          <w:sz w:val="24"/>
          <w:szCs w:val="24"/>
          <w:lang w:val="ru-RU"/>
        </w:rPr>
        <w:t>,</w:t>
      </w:r>
      <w:r w:rsidRPr="006D5F4C">
        <w:rPr>
          <w:rFonts w:ascii="Times New Roman" w:hAnsi="Times New Roman" w:cs="Times New Roman"/>
          <w:sz w:val="24"/>
          <w:szCs w:val="24"/>
          <w:lang w:val="ru-RU"/>
        </w:rPr>
        <w:t xml:space="preserve"> можно сделать вывод, что повысился  уровень ответственности родителей и учащихся. Усилилась воспитательная  значимость классных часов, большое внимание уделяется  вопросу, связанному с «Единством прав и обязанностей учащихся и родителей». Усилена работа по вовлечению учащихся «группы риска» в систему дополнительного образования, внеурочной занятости. Уделяется внимание  правовому всеобучу, психологической службе, проводятся исследования по выявлению детей, склонных к девиантному поведению, суициду, проводятся психологические тренинги, администрации школы проводит методическую учебу классных руководителей по работе с детьми, склонными к правонарушениям, и их родителями.</w:t>
      </w:r>
    </w:p>
    <w:p w:rsidR="00F87DB7" w:rsidRPr="006D5F4C" w:rsidRDefault="00F87DB7" w:rsidP="001C7FCF">
      <w:pPr>
        <w:pStyle w:val="ab"/>
        <w:ind w:firstLine="709"/>
        <w:jc w:val="both"/>
        <w:rPr>
          <w:rFonts w:ascii="Times New Roman" w:hAnsi="Times New Roman" w:cs="Times New Roman"/>
          <w:b/>
          <w:sz w:val="24"/>
          <w:szCs w:val="24"/>
          <w:lang w:val="ru-RU"/>
        </w:rPr>
      </w:pPr>
    </w:p>
    <w:p w:rsidR="00F87DB7" w:rsidRPr="006D5F4C" w:rsidRDefault="00F87DB7" w:rsidP="001C7FCF">
      <w:pPr>
        <w:spacing w:after="0" w:line="240" w:lineRule="auto"/>
        <w:ind w:firstLine="709"/>
        <w:jc w:val="center"/>
        <w:rPr>
          <w:rFonts w:ascii="Times New Roman" w:hAnsi="Times New Roman" w:cs="Times New Roman"/>
          <w:b/>
          <w:sz w:val="24"/>
          <w:szCs w:val="24"/>
        </w:rPr>
      </w:pPr>
      <w:r w:rsidRPr="006D5F4C">
        <w:rPr>
          <w:rFonts w:ascii="Times New Roman" w:hAnsi="Times New Roman" w:cs="Times New Roman"/>
          <w:b/>
          <w:sz w:val="24"/>
          <w:szCs w:val="24"/>
        </w:rPr>
        <w:t>Организация питания обучающихся</w:t>
      </w:r>
    </w:p>
    <w:p w:rsidR="00F87DB7" w:rsidRPr="006D5F4C" w:rsidRDefault="00F87DB7" w:rsidP="001C7FCF">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 xml:space="preserve">Горячим питанием охвачено 100%  обучающихся. Имеется школьная столовая на 60 мест, отвечающая требованиям СанПиН. </w:t>
      </w:r>
    </w:p>
    <w:p w:rsidR="00F87DB7" w:rsidRPr="006D5F4C" w:rsidRDefault="00F87DB7" w:rsidP="001C7FCF">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Создана и успешно работает бракеражная комиссия. В столовой ведутся рабочие журналы: бракеража сырой и готовой продукции; учета отпущенного питания; внутреннего контроля за организацией питания, инспектирования контролирующих и надзорных органов. Организована школьная комиссия по контролю организации и качества питания.</w:t>
      </w:r>
    </w:p>
    <w:p w:rsidR="00F87DB7" w:rsidRPr="006D5F4C" w:rsidRDefault="00F87DB7" w:rsidP="001C7FCF">
      <w:pPr>
        <w:shd w:val="clear" w:color="auto" w:fill="FFFFFF"/>
        <w:spacing w:after="0" w:line="240" w:lineRule="auto"/>
        <w:ind w:firstLine="709"/>
        <w:jc w:val="both"/>
        <w:rPr>
          <w:rFonts w:ascii="Times New Roman" w:eastAsia="Times New Roman" w:hAnsi="Times New Roman" w:cs="Times New Roman"/>
          <w:sz w:val="24"/>
          <w:szCs w:val="24"/>
        </w:rPr>
      </w:pPr>
      <w:r w:rsidRPr="006D5F4C">
        <w:rPr>
          <w:rFonts w:ascii="Times New Roman" w:eastAsia="Times New Roman" w:hAnsi="Times New Roman" w:cs="Times New Roman"/>
          <w:sz w:val="24"/>
          <w:szCs w:val="24"/>
        </w:rPr>
        <w:t>В  школьной  столовой бесплатным горячим питанием обеспечены</w:t>
      </w:r>
      <w:r w:rsidR="00CF7A03" w:rsidRPr="006D5F4C">
        <w:rPr>
          <w:rFonts w:ascii="Times New Roman" w:eastAsia="Times New Roman" w:hAnsi="Times New Roman" w:cs="Times New Roman"/>
          <w:sz w:val="24"/>
          <w:szCs w:val="24"/>
        </w:rPr>
        <w:t xml:space="preserve"> </w:t>
      </w:r>
      <w:r w:rsidRPr="006D5F4C">
        <w:rPr>
          <w:rFonts w:ascii="Times New Roman" w:eastAsia="Times New Roman" w:hAnsi="Times New Roman" w:cs="Times New Roman"/>
          <w:sz w:val="24"/>
          <w:szCs w:val="24"/>
        </w:rPr>
        <w:t>все  обучающиеся  начальной  школы,  а  также  обучающиеся  средней  и  старшей ступени образования, относящиеся к льготным категориям;</w:t>
      </w:r>
    </w:p>
    <w:p w:rsidR="00F87DB7" w:rsidRPr="006D5F4C" w:rsidRDefault="00F87DB7" w:rsidP="001C7FCF">
      <w:pPr>
        <w:shd w:val="clear" w:color="auto" w:fill="FFFFFF"/>
        <w:spacing w:after="0" w:line="240" w:lineRule="auto"/>
        <w:ind w:firstLine="709"/>
        <w:jc w:val="both"/>
        <w:rPr>
          <w:rFonts w:ascii="Times New Roman" w:eastAsia="Times New Roman" w:hAnsi="Times New Roman" w:cs="Times New Roman"/>
          <w:sz w:val="24"/>
          <w:szCs w:val="24"/>
        </w:rPr>
      </w:pPr>
      <w:r w:rsidRPr="006D5F4C">
        <w:rPr>
          <w:rFonts w:ascii="Times New Roman" w:eastAsia="Times New Roman" w:hAnsi="Times New Roman" w:cs="Times New Roman"/>
          <w:sz w:val="24"/>
          <w:szCs w:val="24"/>
        </w:rPr>
        <w:t>К льготным категориям относятся:</w:t>
      </w:r>
    </w:p>
    <w:p w:rsidR="00F87DB7" w:rsidRPr="006D5F4C" w:rsidRDefault="00F87DB7" w:rsidP="001C7FCF">
      <w:pPr>
        <w:shd w:val="clear" w:color="auto" w:fill="FFFFFF"/>
        <w:spacing w:after="0" w:line="240" w:lineRule="auto"/>
        <w:ind w:firstLine="709"/>
        <w:jc w:val="both"/>
        <w:rPr>
          <w:rFonts w:ascii="Times New Roman" w:eastAsia="Times New Roman" w:hAnsi="Times New Roman" w:cs="Times New Roman"/>
          <w:sz w:val="24"/>
          <w:szCs w:val="24"/>
        </w:rPr>
      </w:pPr>
      <w:r w:rsidRPr="006D5F4C">
        <w:rPr>
          <w:rFonts w:ascii="Times New Roman" w:eastAsia="Times New Roman" w:hAnsi="Times New Roman" w:cs="Times New Roman"/>
          <w:sz w:val="24"/>
          <w:szCs w:val="24"/>
        </w:rPr>
        <w:t xml:space="preserve">-дети из многодетных семей; </w:t>
      </w:r>
    </w:p>
    <w:p w:rsidR="00F87DB7" w:rsidRPr="006D5F4C" w:rsidRDefault="00F87DB7" w:rsidP="001C7FCF">
      <w:pPr>
        <w:shd w:val="clear" w:color="auto" w:fill="FFFFFF"/>
        <w:spacing w:after="0" w:line="240" w:lineRule="auto"/>
        <w:ind w:firstLine="709"/>
        <w:jc w:val="both"/>
        <w:rPr>
          <w:rFonts w:ascii="Times New Roman" w:eastAsia="Times New Roman" w:hAnsi="Times New Roman" w:cs="Times New Roman"/>
          <w:sz w:val="24"/>
          <w:szCs w:val="24"/>
        </w:rPr>
      </w:pPr>
      <w:r w:rsidRPr="006D5F4C">
        <w:rPr>
          <w:rFonts w:ascii="Times New Roman" w:eastAsia="Times New Roman" w:hAnsi="Times New Roman" w:cs="Times New Roman"/>
          <w:sz w:val="24"/>
          <w:szCs w:val="24"/>
        </w:rPr>
        <w:t>-дети из малообеспеченных семей;</w:t>
      </w:r>
    </w:p>
    <w:p w:rsidR="00601C00" w:rsidRDefault="00F87DB7" w:rsidP="00601C00">
      <w:pPr>
        <w:shd w:val="clear" w:color="auto" w:fill="FFFFFF"/>
        <w:spacing w:after="0" w:line="240" w:lineRule="auto"/>
        <w:ind w:firstLine="709"/>
        <w:jc w:val="both"/>
        <w:rPr>
          <w:rFonts w:ascii="Times New Roman" w:eastAsia="Times New Roman" w:hAnsi="Times New Roman" w:cs="Times New Roman"/>
          <w:sz w:val="24"/>
          <w:szCs w:val="24"/>
        </w:rPr>
      </w:pPr>
      <w:r w:rsidRPr="006D5F4C">
        <w:rPr>
          <w:rFonts w:ascii="Times New Roman" w:eastAsia="Times New Roman" w:hAnsi="Times New Roman" w:cs="Times New Roman"/>
          <w:sz w:val="24"/>
          <w:szCs w:val="24"/>
        </w:rPr>
        <w:t>-дети-инвалиды и дети с ограниченными возможностями здоровья;</w:t>
      </w:r>
    </w:p>
    <w:p w:rsidR="00601C00" w:rsidRDefault="00601C00" w:rsidP="00601C00">
      <w:pPr>
        <w:shd w:val="clear" w:color="auto" w:fill="FFFFFF"/>
        <w:spacing w:after="0" w:line="240" w:lineRule="auto"/>
        <w:ind w:firstLine="709"/>
        <w:jc w:val="both"/>
        <w:rPr>
          <w:rFonts w:ascii="Times New Roman" w:hAnsi="Times New Roman" w:cs="Times New Roman"/>
          <w:sz w:val="24"/>
          <w:szCs w:val="24"/>
        </w:rPr>
      </w:pPr>
    </w:p>
    <w:p w:rsidR="00601C00" w:rsidRPr="00601C00" w:rsidRDefault="00601C00" w:rsidP="00601C00">
      <w:pPr>
        <w:shd w:val="clear" w:color="auto" w:fill="FFFFFF"/>
        <w:spacing w:after="0" w:line="240" w:lineRule="auto"/>
        <w:ind w:firstLine="709"/>
        <w:jc w:val="both"/>
        <w:rPr>
          <w:rFonts w:ascii="Times New Roman" w:eastAsia="Times New Roman" w:hAnsi="Times New Roman" w:cs="Times New Roman"/>
          <w:sz w:val="24"/>
          <w:szCs w:val="24"/>
        </w:rPr>
      </w:pPr>
      <w:r w:rsidRPr="00601C00">
        <w:rPr>
          <w:rFonts w:ascii="Times New Roman" w:hAnsi="Times New Roman" w:cs="Times New Roman"/>
          <w:sz w:val="24"/>
          <w:szCs w:val="24"/>
        </w:rPr>
        <w:t>Охват бесплатным одноразовым питанием:</w:t>
      </w:r>
    </w:p>
    <w:p w:rsidR="00601C00" w:rsidRPr="00601C00" w:rsidRDefault="00601C00" w:rsidP="00601C00">
      <w:pPr>
        <w:pStyle w:val="a3"/>
        <w:ind w:left="0" w:firstLine="709"/>
        <w:jc w:val="both"/>
        <w:rPr>
          <w:rFonts w:cs="Times New Roman"/>
        </w:rPr>
      </w:pPr>
      <w:r w:rsidRPr="00601C00">
        <w:rPr>
          <w:rFonts w:cs="Times New Roman"/>
        </w:rPr>
        <w:t>По линии министерства образования Иркутской области (1-4 классы) - 48 обучающихся;</w:t>
      </w:r>
    </w:p>
    <w:p w:rsidR="00601C00" w:rsidRPr="00601C00" w:rsidRDefault="00601C00" w:rsidP="00601C00">
      <w:pPr>
        <w:pStyle w:val="a3"/>
        <w:ind w:left="0" w:firstLine="709"/>
        <w:jc w:val="both"/>
        <w:rPr>
          <w:rFonts w:cs="Times New Roman"/>
        </w:rPr>
      </w:pPr>
      <w:r w:rsidRPr="00601C00">
        <w:rPr>
          <w:rFonts w:cs="Times New Roman"/>
        </w:rPr>
        <w:t>Малоимущие и многодетные, дети участников СВО (по линии социальной защиты) - 45 человек.</w:t>
      </w:r>
    </w:p>
    <w:p w:rsidR="00601C00" w:rsidRPr="00601C00" w:rsidRDefault="00601C00" w:rsidP="00601C00">
      <w:pPr>
        <w:pStyle w:val="a3"/>
        <w:ind w:left="0" w:firstLine="709"/>
        <w:jc w:val="both"/>
        <w:rPr>
          <w:rFonts w:cs="Times New Roman"/>
        </w:rPr>
      </w:pPr>
      <w:r w:rsidRPr="00601C00">
        <w:rPr>
          <w:rFonts w:cs="Times New Roman"/>
        </w:rPr>
        <w:t>Стоимость обеда обучающихся 7-10 лет  - 78 руб., с 11 лет и старше – 91 руб.</w:t>
      </w:r>
    </w:p>
    <w:p w:rsidR="00601C00" w:rsidRPr="00601C00" w:rsidRDefault="00601C00" w:rsidP="00601C00">
      <w:pPr>
        <w:pStyle w:val="a3"/>
        <w:ind w:left="0" w:firstLine="709"/>
        <w:jc w:val="both"/>
        <w:rPr>
          <w:rFonts w:cs="Times New Roman"/>
        </w:rPr>
      </w:pPr>
      <w:r w:rsidRPr="00601C00">
        <w:rPr>
          <w:rFonts w:cs="Times New Roman"/>
        </w:rPr>
        <w:t>Платное питание - 12 обучающихся;</w:t>
      </w:r>
    </w:p>
    <w:p w:rsidR="00601C00" w:rsidRPr="00601C00" w:rsidRDefault="00601C00" w:rsidP="00601C00">
      <w:pPr>
        <w:pStyle w:val="a3"/>
        <w:ind w:left="0" w:firstLine="709"/>
        <w:jc w:val="both"/>
        <w:rPr>
          <w:rFonts w:cs="Times New Roman"/>
        </w:rPr>
      </w:pPr>
      <w:r w:rsidRPr="00601C00">
        <w:rPr>
          <w:rFonts w:cs="Times New Roman"/>
        </w:rPr>
        <w:t>Обучение на дому - 1 обучающихся (сухой паёк);</w:t>
      </w:r>
    </w:p>
    <w:p w:rsidR="00601C00" w:rsidRPr="00601C00" w:rsidRDefault="00601C00" w:rsidP="00601C00">
      <w:pPr>
        <w:pStyle w:val="a3"/>
        <w:ind w:left="0" w:firstLine="709"/>
        <w:jc w:val="both"/>
        <w:rPr>
          <w:rFonts w:cs="Times New Roman"/>
        </w:rPr>
      </w:pPr>
    </w:p>
    <w:p w:rsidR="00601C00" w:rsidRPr="00601C00" w:rsidRDefault="00601C00" w:rsidP="00601C00">
      <w:pPr>
        <w:pStyle w:val="a3"/>
        <w:ind w:left="0" w:firstLine="709"/>
        <w:jc w:val="both"/>
        <w:rPr>
          <w:rFonts w:cs="Times New Roman"/>
        </w:rPr>
      </w:pPr>
      <w:r w:rsidRPr="00601C00">
        <w:rPr>
          <w:rFonts w:cs="Times New Roman"/>
        </w:rPr>
        <w:t>2-х разовое горячее питание (дети с ограниченными возможностями здоровья и инвалиды):</w:t>
      </w:r>
    </w:p>
    <w:p w:rsidR="00601C00" w:rsidRPr="00601C00" w:rsidRDefault="00601C00" w:rsidP="00601C00">
      <w:pPr>
        <w:pStyle w:val="a3"/>
        <w:ind w:left="0" w:firstLine="709"/>
        <w:jc w:val="both"/>
        <w:rPr>
          <w:rFonts w:cs="Times New Roman"/>
        </w:rPr>
      </w:pPr>
      <w:r w:rsidRPr="00601C00">
        <w:rPr>
          <w:rFonts w:cs="Times New Roman"/>
        </w:rPr>
        <w:t>- дети с ОВЗ 7-10лет - 4 обучающихся. 137 руб.</w:t>
      </w:r>
    </w:p>
    <w:p w:rsidR="00601C00" w:rsidRPr="00601C00" w:rsidRDefault="00601C00" w:rsidP="00601C00">
      <w:pPr>
        <w:pStyle w:val="a3"/>
        <w:ind w:left="0" w:firstLine="709"/>
        <w:jc w:val="both"/>
        <w:rPr>
          <w:rFonts w:cs="Times New Roman"/>
        </w:rPr>
      </w:pPr>
      <w:r w:rsidRPr="00601C00">
        <w:rPr>
          <w:rFonts w:cs="Times New Roman"/>
        </w:rPr>
        <w:t>- дети с ОВЗ 11лет и старше - 12 обучающихся, 156 руб.</w:t>
      </w:r>
    </w:p>
    <w:p w:rsidR="00601C00" w:rsidRPr="00601C00" w:rsidRDefault="00601C00" w:rsidP="00601C00">
      <w:pPr>
        <w:pStyle w:val="a3"/>
        <w:ind w:left="0" w:firstLine="709"/>
        <w:jc w:val="both"/>
        <w:rPr>
          <w:rFonts w:cs="Times New Roman"/>
        </w:rPr>
      </w:pPr>
      <w:r w:rsidRPr="00601C00">
        <w:rPr>
          <w:rFonts w:cs="Times New Roman"/>
        </w:rPr>
        <w:t>- дети –инвалиды - 1 обучающийся, 156 руб.</w:t>
      </w:r>
    </w:p>
    <w:p w:rsidR="00601C00" w:rsidRPr="00601C00" w:rsidRDefault="00601C00" w:rsidP="00601C00">
      <w:pPr>
        <w:pStyle w:val="a3"/>
        <w:ind w:left="0" w:firstLine="709"/>
        <w:jc w:val="both"/>
        <w:rPr>
          <w:rFonts w:cs="Times New Roman"/>
        </w:rPr>
      </w:pPr>
      <w:r w:rsidRPr="00601C00">
        <w:rPr>
          <w:rFonts w:cs="Times New Roman"/>
        </w:rPr>
        <w:t>Итого за 2022 год 1 708 899,53 руб.</w:t>
      </w:r>
    </w:p>
    <w:p w:rsidR="00F87DB7" w:rsidRPr="006D5F4C" w:rsidRDefault="00F87DB7" w:rsidP="001C7FCF">
      <w:pPr>
        <w:shd w:val="clear" w:color="auto" w:fill="FFFFFF"/>
        <w:spacing w:after="0" w:line="240" w:lineRule="auto"/>
        <w:ind w:firstLine="709"/>
        <w:jc w:val="both"/>
        <w:rPr>
          <w:rFonts w:ascii="Times New Roman" w:eastAsia="Times New Roman" w:hAnsi="Times New Roman" w:cs="Times New Roman"/>
          <w:b/>
          <w:sz w:val="24"/>
          <w:szCs w:val="24"/>
        </w:rPr>
      </w:pPr>
      <w:r w:rsidRPr="006D5F4C">
        <w:rPr>
          <w:rFonts w:ascii="Times New Roman" w:eastAsia="Times New Roman" w:hAnsi="Times New Roman" w:cs="Times New Roman"/>
          <w:b/>
          <w:sz w:val="24"/>
          <w:szCs w:val="24"/>
        </w:rPr>
        <w:t xml:space="preserve">                                                         </w:t>
      </w:r>
    </w:p>
    <w:p w:rsidR="00F87DB7" w:rsidRPr="006D5F4C" w:rsidRDefault="00C6624A" w:rsidP="001C7FCF">
      <w:pPr>
        <w:shd w:val="clear" w:color="auto" w:fill="FFFFFF"/>
        <w:spacing w:after="0" w:line="240" w:lineRule="auto"/>
        <w:ind w:firstLine="709"/>
        <w:jc w:val="center"/>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Выводы</w:t>
      </w:r>
    </w:p>
    <w:p w:rsidR="00F87DB7" w:rsidRPr="006D5F4C" w:rsidRDefault="00F87DB7" w:rsidP="001C7FCF">
      <w:pPr>
        <w:shd w:val="clear" w:color="auto" w:fill="FFFFFF"/>
        <w:spacing w:after="0" w:line="240" w:lineRule="auto"/>
        <w:ind w:firstLine="709"/>
        <w:jc w:val="both"/>
        <w:rPr>
          <w:rFonts w:ascii="Times New Roman" w:eastAsia="Times New Roman" w:hAnsi="Times New Roman" w:cs="Times New Roman"/>
          <w:sz w:val="24"/>
          <w:szCs w:val="24"/>
        </w:rPr>
      </w:pPr>
    </w:p>
    <w:p w:rsidR="00F87DB7" w:rsidRPr="006D5F4C" w:rsidRDefault="00F87DB7" w:rsidP="001C7FCF">
      <w:pPr>
        <w:shd w:val="clear" w:color="auto" w:fill="FFFFFF"/>
        <w:spacing w:after="0" w:line="240" w:lineRule="auto"/>
        <w:ind w:firstLine="709"/>
        <w:jc w:val="both"/>
        <w:rPr>
          <w:rFonts w:ascii="Times New Roman" w:eastAsia="Times New Roman" w:hAnsi="Times New Roman" w:cs="Times New Roman"/>
          <w:sz w:val="24"/>
          <w:szCs w:val="24"/>
        </w:rPr>
      </w:pPr>
      <w:r w:rsidRPr="006D5F4C">
        <w:rPr>
          <w:rFonts w:ascii="Times New Roman" w:eastAsia="Times New Roman" w:hAnsi="Times New Roman" w:cs="Times New Roman"/>
          <w:sz w:val="24"/>
          <w:szCs w:val="24"/>
        </w:rPr>
        <w:t xml:space="preserve">Анализ данных по охвату питанием обучающихся показал, что ситуация в целом благоприятная.  Питанием    охвачены все обучающиеся школы. </w:t>
      </w:r>
    </w:p>
    <w:p w:rsidR="00F87DB7" w:rsidRPr="006D5F4C" w:rsidRDefault="00F87DB7" w:rsidP="001C7FCF">
      <w:pPr>
        <w:shd w:val="clear" w:color="auto" w:fill="FFFFFF"/>
        <w:spacing w:after="0" w:line="240" w:lineRule="auto"/>
        <w:ind w:firstLine="709"/>
        <w:jc w:val="both"/>
        <w:rPr>
          <w:rFonts w:ascii="Times New Roman" w:eastAsia="Times New Roman" w:hAnsi="Times New Roman" w:cs="Times New Roman"/>
          <w:sz w:val="24"/>
          <w:szCs w:val="24"/>
        </w:rPr>
      </w:pPr>
      <w:r w:rsidRPr="006D5F4C">
        <w:rPr>
          <w:rFonts w:ascii="Times New Roman" w:eastAsia="Times New Roman" w:hAnsi="Times New Roman" w:cs="Times New Roman"/>
          <w:sz w:val="24"/>
          <w:szCs w:val="24"/>
        </w:rPr>
        <w:t xml:space="preserve">Сопоставление данных с прошлым учебным годом показало, что в текущем учебном году </w:t>
      </w:r>
      <w:r w:rsidR="00601C00">
        <w:rPr>
          <w:rFonts w:ascii="Times New Roman" w:eastAsia="Times New Roman" w:hAnsi="Times New Roman" w:cs="Times New Roman"/>
          <w:sz w:val="24"/>
          <w:szCs w:val="24"/>
        </w:rPr>
        <w:t>незначительно уменьшилось</w:t>
      </w:r>
      <w:r w:rsidRPr="006D5F4C">
        <w:rPr>
          <w:rFonts w:ascii="Times New Roman" w:eastAsia="Times New Roman" w:hAnsi="Times New Roman" w:cs="Times New Roman"/>
          <w:sz w:val="24"/>
          <w:szCs w:val="24"/>
        </w:rPr>
        <w:t xml:space="preserve"> количество учащихся льготных категорий.</w:t>
      </w:r>
    </w:p>
    <w:p w:rsidR="00F87DB7" w:rsidRPr="006D5F4C" w:rsidRDefault="00F87DB7" w:rsidP="001C7FCF">
      <w:pPr>
        <w:shd w:val="clear" w:color="auto" w:fill="FFFFFF"/>
        <w:spacing w:after="0" w:line="240" w:lineRule="auto"/>
        <w:ind w:firstLine="709"/>
        <w:jc w:val="both"/>
        <w:rPr>
          <w:rFonts w:ascii="Times New Roman" w:eastAsia="Times New Roman" w:hAnsi="Times New Roman" w:cs="Times New Roman"/>
          <w:sz w:val="24"/>
          <w:szCs w:val="24"/>
        </w:rPr>
      </w:pPr>
      <w:r w:rsidRPr="006D5F4C">
        <w:rPr>
          <w:rFonts w:ascii="Times New Roman" w:eastAsia="Times New Roman" w:hAnsi="Times New Roman" w:cs="Times New Roman"/>
          <w:sz w:val="24"/>
          <w:szCs w:val="24"/>
        </w:rPr>
        <w:t xml:space="preserve"> </w:t>
      </w:r>
      <w:r w:rsidR="00601C00">
        <w:rPr>
          <w:rFonts w:ascii="Times New Roman" w:eastAsia="Times New Roman" w:hAnsi="Times New Roman" w:cs="Times New Roman"/>
          <w:sz w:val="24"/>
          <w:szCs w:val="24"/>
        </w:rPr>
        <w:t>10</w:t>
      </w:r>
      <w:r w:rsidRPr="006D5F4C">
        <w:rPr>
          <w:rFonts w:ascii="Times New Roman" w:eastAsia="Times New Roman" w:hAnsi="Times New Roman" w:cs="Times New Roman"/>
          <w:sz w:val="24"/>
          <w:szCs w:val="24"/>
        </w:rPr>
        <w:t xml:space="preserve"> % обучающихся, получающих горячее питание за счет средств родителей (законных представителей).  Поэтому в будущем учебном году предстоит продолжить разъяснительную работу с родителями о необходимости своевременного оформления документации  бесплатного  горячего  питания  для  ребенка в центр социального обслуживания населения.  </w:t>
      </w:r>
    </w:p>
    <w:p w:rsidR="00F87DB7" w:rsidRPr="006D5F4C" w:rsidRDefault="00F87DB7" w:rsidP="001C7FCF">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rPr>
        <w:t>Формирование у школьников культуры питания проходит через беседы на классных часах, «Уроках здорового питания», конкурсах и т.д. Вопросы здорового питания обсуждаются с родителями на классных и общешкольных родительских собраниях с привлечением социального педагога, администрации школы.</w:t>
      </w:r>
    </w:p>
    <w:p w:rsidR="006D5F4C" w:rsidRPr="006D5F4C" w:rsidRDefault="006D5F4C" w:rsidP="001C7FCF">
      <w:pPr>
        <w:spacing w:after="0" w:line="240" w:lineRule="auto"/>
        <w:ind w:firstLine="709"/>
        <w:jc w:val="both"/>
        <w:rPr>
          <w:rFonts w:ascii="Times New Roman" w:hAnsi="Times New Roman" w:cs="Times New Roman"/>
          <w:sz w:val="24"/>
          <w:szCs w:val="24"/>
        </w:rPr>
      </w:pPr>
    </w:p>
    <w:p w:rsidR="003A48DA" w:rsidRPr="006D5F4C" w:rsidRDefault="003A48DA" w:rsidP="001C7FCF">
      <w:pPr>
        <w:spacing w:after="0" w:line="240" w:lineRule="auto"/>
        <w:ind w:firstLine="709"/>
        <w:jc w:val="both"/>
        <w:rPr>
          <w:rFonts w:ascii="Times New Roman" w:hAnsi="Times New Roman" w:cs="Times New Roman"/>
          <w:sz w:val="24"/>
          <w:szCs w:val="24"/>
        </w:rPr>
      </w:pPr>
    </w:p>
    <w:p w:rsidR="00F87DB7" w:rsidRPr="006D5F4C" w:rsidRDefault="00F87DB7" w:rsidP="00F43CEE">
      <w:pPr>
        <w:pStyle w:val="a3"/>
        <w:numPr>
          <w:ilvl w:val="0"/>
          <w:numId w:val="10"/>
        </w:numPr>
        <w:shd w:val="clear" w:color="auto" w:fill="FFFFFF"/>
        <w:ind w:left="0" w:firstLine="709"/>
        <w:jc w:val="center"/>
        <w:rPr>
          <w:rFonts w:eastAsia="SimSun" w:cs="Times New Roman"/>
          <w:b/>
        </w:rPr>
      </w:pPr>
      <w:r w:rsidRPr="006D5F4C">
        <w:rPr>
          <w:rFonts w:eastAsia="SimSun" w:cs="Times New Roman"/>
          <w:b/>
        </w:rPr>
        <w:t>Анализ воспитательной работы</w:t>
      </w:r>
    </w:p>
    <w:p w:rsidR="00F87DB7" w:rsidRPr="006D5F4C" w:rsidRDefault="00F87DB7" w:rsidP="001C7FCF">
      <w:pPr>
        <w:widowControl w:val="0"/>
        <w:shd w:val="clear" w:color="auto" w:fill="FFFFFF"/>
        <w:suppressAutoHyphens/>
        <w:spacing w:after="0" w:line="240" w:lineRule="auto"/>
        <w:ind w:firstLine="709"/>
        <w:jc w:val="both"/>
        <w:rPr>
          <w:rFonts w:ascii="Times New Roman" w:eastAsia="SimSun" w:hAnsi="Times New Roman" w:cs="Times New Roman"/>
          <w:kern w:val="1"/>
          <w:sz w:val="24"/>
          <w:szCs w:val="24"/>
          <w:lang w:eastAsia="hi-IN" w:bidi="hi-IN"/>
        </w:rPr>
      </w:pPr>
    </w:p>
    <w:p w:rsidR="00440EB1" w:rsidRPr="006D5F4C" w:rsidRDefault="00440EB1" w:rsidP="00440EB1">
      <w:pPr>
        <w:widowControl w:val="0"/>
        <w:shd w:val="clear" w:color="auto" w:fill="FFFFFF"/>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Целью воспитательной работы МБОУ Бахтайская СОШ является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440EB1" w:rsidRPr="006D5F4C" w:rsidRDefault="00440EB1" w:rsidP="00440EB1">
      <w:pPr>
        <w:widowControl w:val="0"/>
        <w:shd w:val="clear" w:color="auto" w:fill="FFFFFF"/>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Для достижения поставленной цели всеми педагогами школы велась планомерная воспитательная работа с детским коллективом: был</w:t>
      </w:r>
      <w:r w:rsidR="00885BEE">
        <w:rPr>
          <w:rFonts w:ascii="Times New Roman" w:eastAsia="SimSun" w:hAnsi="Times New Roman" w:cs="Times New Roman"/>
          <w:kern w:val="1"/>
          <w:sz w:val="24"/>
          <w:szCs w:val="24"/>
          <w:lang w:eastAsia="hi-IN" w:bidi="hi-IN"/>
        </w:rPr>
        <w:t>а</w:t>
      </w:r>
      <w:r w:rsidRPr="006D5F4C">
        <w:rPr>
          <w:rFonts w:ascii="Times New Roman" w:eastAsia="SimSun" w:hAnsi="Times New Roman" w:cs="Times New Roman"/>
          <w:kern w:val="1"/>
          <w:sz w:val="24"/>
          <w:szCs w:val="24"/>
          <w:lang w:eastAsia="hi-IN" w:bidi="hi-IN"/>
        </w:rPr>
        <w:t xml:space="preserve"> разработан</w:t>
      </w:r>
      <w:r w:rsidR="00885BEE">
        <w:rPr>
          <w:rFonts w:ascii="Times New Roman" w:eastAsia="SimSun" w:hAnsi="Times New Roman" w:cs="Times New Roman"/>
          <w:kern w:val="1"/>
          <w:sz w:val="24"/>
          <w:szCs w:val="24"/>
          <w:lang w:eastAsia="hi-IN" w:bidi="hi-IN"/>
        </w:rPr>
        <w:t>а</w:t>
      </w:r>
      <w:r w:rsidRPr="006D5F4C">
        <w:rPr>
          <w:rFonts w:ascii="Times New Roman" w:eastAsia="SimSun" w:hAnsi="Times New Roman" w:cs="Times New Roman"/>
          <w:kern w:val="1"/>
          <w:sz w:val="24"/>
          <w:szCs w:val="24"/>
          <w:lang w:eastAsia="hi-IN" w:bidi="hi-IN"/>
        </w:rPr>
        <w:t xml:space="preserve"> </w:t>
      </w:r>
      <w:r w:rsidR="00885BEE">
        <w:rPr>
          <w:rFonts w:ascii="Times New Roman" w:eastAsia="SimSun" w:hAnsi="Times New Roman" w:cs="Times New Roman"/>
          <w:kern w:val="1"/>
          <w:sz w:val="24"/>
          <w:szCs w:val="24"/>
          <w:lang w:eastAsia="hi-IN" w:bidi="hi-IN"/>
        </w:rPr>
        <w:t xml:space="preserve">Программа воспитания, календарный </w:t>
      </w:r>
      <w:r w:rsidRPr="006D5F4C">
        <w:rPr>
          <w:rFonts w:ascii="Times New Roman" w:eastAsia="SimSun" w:hAnsi="Times New Roman" w:cs="Times New Roman"/>
          <w:kern w:val="1"/>
          <w:sz w:val="24"/>
          <w:szCs w:val="24"/>
          <w:lang w:eastAsia="hi-IN" w:bidi="hi-IN"/>
        </w:rPr>
        <w:t xml:space="preserve">план  воспитательной работы школы, программы воспитательной работы с классами, программы объединений дополнительного образования. </w:t>
      </w:r>
    </w:p>
    <w:p w:rsidR="00440EB1" w:rsidRPr="006D5F4C" w:rsidRDefault="00440EB1" w:rsidP="00440EB1">
      <w:pPr>
        <w:widowControl w:val="0"/>
        <w:shd w:val="clear" w:color="auto" w:fill="FFFFFF"/>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В школе выстроена воспитательная система, включающая в себя педагогический процесс, внеурочную жизнь детей, их деятельность и общение за пределами школы, которая была призвана обеспечивать всестороннее развитие личности каждого ребенка, формирование его самостоятельности и ответственности, гражданского становления.</w:t>
      </w:r>
    </w:p>
    <w:p w:rsidR="00440EB1" w:rsidRPr="006D5F4C" w:rsidRDefault="00440EB1" w:rsidP="00440EB1">
      <w:pPr>
        <w:widowControl w:val="0"/>
        <w:shd w:val="clear" w:color="auto" w:fill="FFFFFF"/>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Большое значение отведено сохранению, поиску, созданию и отработке традиций и ритуалов школы: трудовых, спортивных, праздничных, связанных с началом и  окончанием учебного года.</w:t>
      </w:r>
    </w:p>
    <w:p w:rsidR="00440EB1" w:rsidRPr="006D5F4C" w:rsidRDefault="00440EB1" w:rsidP="00440EB1">
      <w:pPr>
        <w:widowControl w:val="0"/>
        <w:shd w:val="clear" w:color="auto" w:fill="FFFFFF"/>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Классными руководителями, социальным педагогом</w:t>
      </w:r>
      <w:r>
        <w:rPr>
          <w:rFonts w:ascii="Times New Roman" w:eastAsia="SimSun" w:hAnsi="Times New Roman" w:cs="Times New Roman"/>
          <w:kern w:val="1"/>
          <w:sz w:val="24"/>
          <w:szCs w:val="24"/>
          <w:lang w:eastAsia="hi-IN" w:bidi="hi-IN"/>
        </w:rPr>
        <w:t>, педагогом-психологом</w:t>
      </w:r>
      <w:r w:rsidRPr="006D5F4C">
        <w:rPr>
          <w:rFonts w:ascii="Times New Roman" w:eastAsia="SimSun" w:hAnsi="Times New Roman" w:cs="Times New Roman"/>
          <w:kern w:val="1"/>
          <w:sz w:val="24"/>
          <w:szCs w:val="24"/>
          <w:lang w:eastAsia="hi-IN" w:bidi="hi-IN"/>
        </w:rPr>
        <w:t xml:space="preserve"> регулярно проводились индивидуальные беседы-консультации с родителями и лицами, их заменяющими. Каждую четверть проводятся классные родительские собрания и 2 раза в год -  общешкольные собрания. </w:t>
      </w:r>
    </w:p>
    <w:p w:rsidR="00440EB1" w:rsidRPr="006D5F4C" w:rsidRDefault="00440EB1" w:rsidP="00440EB1">
      <w:pPr>
        <w:widowControl w:val="0"/>
        <w:shd w:val="clear" w:color="auto" w:fill="FFFFFF"/>
        <w:suppressAutoHyphens/>
        <w:spacing w:after="0" w:line="240" w:lineRule="auto"/>
        <w:ind w:firstLine="709"/>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В школе 12</w:t>
      </w:r>
      <w:r w:rsidRPr="006D5F4C">
        <w:rPr>
          <w:rFonts w:ascii="Times New Roman" w:eastAsia="SimSun" w:hAnsi="Times New Roman" w:cs="Times New Roman"/>
          <w:kern w:val="1"/>
          <w:sz w:val="24"/>
          <w:szCs w:val="24"/>
          <w:lang w:eastAsia="hi-IN" w:bidi="hi-IN"/>
        </w:rPr>
        <w:t xml:space="preserve"> классны</w:t>
      </w:r>
      <w:r>
        <w:rPr>
          <w:rFonts w:ascii="Times New Roman" w:eastAsia="SimSun" w:hAnsi="Times New Roman" w:cs="Times New Roman"/>
          <w:kern w:val="1"/>
          <w:sz w:val="24"/>
          <w:szCs w:val="24"/>
          <w:lang w:eastAsia="hi-IN" w:bidi="hi-IN"/>
        </w:rPr>
        <w:t>х коллективов, соответственно 12</w:t>
      </w:r>
      <w:r w:rsidRPr="006D5F4C">
        <w:rPr>
          <w:rFonts w:ascii="Times New Roman" w:eastAsia="SimSun" w:hAnsi="Times New Roman" w:cs="Times New Roman"/>
          <w:kern w:val="1"/>
          <w:sz w:val="24"/>
          <w:szCs w:val="24"/>
          <w:lang w:eastAsia="hi-IN" w:bidi="hi-IN"/>
        </w:rPr>
        <w:t xml:space="preserve"> классных руководителей. Все классные руководители ставят цели планирования работы в соответствии с возможными и желательными эталонами личности обучающихся.</w:t>
      </w:r>
    </w:p>
    <w:p w:rsidR="00440EB1" w:rsidRPr="006D5F4C" w:rsidRDefault="00440EB1" w:rsidP="00440EB1">
      <w:pPr>
        <w:widowControl w:val="0"/>
        <w:shd w:val="clear" w:color="auto" w:fill="FFFFFF"/>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Ежегодно классные руководители оформляют паспорта классов, составляют характеристики классов, оформляют рейтинг вовлеченности учащихся во внеклассные мероприятия, классное и школьное самоуправление, занятости в кружках, секциях. У всех классных руководителей имеется план работы с родителями.</w:t>
      </w:r>
    </w:p>
    <w:p w:rsidR="00440EB1" w:rsidRPr="006D5F4C" w:rsidRDefault="00440EB1" w:rsidP="00440EB1">
      <w:pPr>
        <w:widowControl w:val="0"/>
        <w:shd w:val="clear" w:color="auto" w:fill="FFFFFF"/>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 xml:space="preserve">Большинство классных руководителей (54%) имеют опыт работы классного </w:t>
      </w:r>
      <w:r w:rsidRPr="006D5F4C">
        <w:rPr>
          <w:rFonts w:ascii="Times New Roman" w:eastAsia="SimSun" w:hAnsi="Times New Roman" w:cs="Times New Roman"/>
          <w:kern w:val="1"/>
          <w:sz w:val="24"/>
          <w:szCs w:val="24"/>
          <w:lang w:eastAsia="hi-IN" w:bidi="hi-IN"/>
        </w:rPr>
        <w:lastRenderedPageBreak/>
        <w:t>руководства более 10 лет, 45% классных руководителей – педагоги с высшей квалификационной категорией, 9% – I квалификационной категории. Укомплектованность квалифицированными специалистами в области воспитания в школе составляет 100%.</w:t>
      </w:r>
    </w:p>
    <w:p w:rsidR="00EF4C38" w:rsidRPr="006D5F4C" w:rsidRDefault="00EF4C38" w:rsidP="001C7FCF">
      <w:pPr>
        <w:widowControl w:val="0"/>
        <w:shd w:val="clear" w:color="auto" w:fill="FFFFFF"/>
        <w:suppressAutoHyphens/>
        <w:spacing w:after="0" w:line="240" w:lineRule="auto"/>
        <w:ind w:firstLine="709"/>
        <w:jc w:val="both"/>
        <w:rPr>
          <w:rFonts w:ascii="Times New Roman" w:eastAsia="SimSun" w:hAnsi="Times New Roman" w:cs="Times New Roman"/>
          <w:kern w:val="1"/>
          <w:sz w:val="24"/>
          <w:szCs w:val="24"/>
          <w:lang w:eastAsia="hi-IN" w:bidi="hi-IN"/>
        </w:rPr>
      </w:pPr>
    </w:p>
    <w:p w:rsidR="00EF4C38" w:rsidRPr="006D5F4C" w:rsidRDefault="00EF4C38" w:rsidP="001C7FCF">
      <w:pPr>
        <w:widowControl w:val="0"/>
        <w:shd w:val="clear" w:color="auto" w:fill="FFFFFF"/>
        <w:suppressAutoHyphens/>
        <w:spacing w:after="0" w:line="240" w:lineRule="auto"/>
        <w:ind w:firstLine="709"/>
        <w:jc w:val="both"/>
        <w:rPr>
          <w:rFonts w:ascii="Times New Roman" w:eastAsia="SimSun" w:hAnsi="Times New Roman" w:cs="Times New Roman"/>
          <w:kern w:val="1"/>
          <w:sz w:val="24"/>
          <w:szCs w:val="24"/>
          <w:lang w:eastAsia="hi-IN" w:bidi="hi-IN"/>
        </w:rPr>
      </w:pPr>
    </w:p>
    <w:p w:rsidR="00EF4C38" w:rsidRPr="006D5F4C" w:rsidRDefault="00EF4C38" w:rsidP="001C7FCF">
      <w:pPr>
        <w:pStyle w:val="a3"/>
        <w:numPr>
          <w:ilvl w:val="0"/>
          <w:numId w:val="17"/>
        </w:numPr>
        <w:tabs>
          <w:tab w:val="left" w:pos="900"/>
        </w:tabs>
        <w:ind w:left="0" w:firstLine="709"/>
        <w:jc w:val="center"/>
        <w:rPr>
          <w:rFonts w:eastAsia="SimSun" w:cs="Times New Roman"/>
          <w:b/>
          <w:bCs/>
          <w:shd w:val="clear" w:color="auto" w:fill="FFFFFF"/>
        </w:rPr>
      </w:pPr>
      <w:r w:rsidRPr="006D5F4C">
        <w:rPr>
          <w:rFonts w:eastAsia="SimSun" w:cs="Times New Roman"/>
          <w:b/>
          <w:bCs/>
          <w:shd w:val="clear" w:color="auto" w:fill="FFFFFF"/>
        </w:rPr>
        <w:t>Условия реализации образовательных программ</w:t>
      </w:r>
    </w:p>
    <w:p w:rsidR="00EF4C38" w:rsidRPr="006D5F4C" w:rsidRDefault="00EF4C38" w:rsidP="001C7FCF">
      <w:pPr>
        <w:widowControl w:val="0"/>
        <w:tabs>
          <w:tab w:val="left" w:pos="900"/>
        </w:tabs>
        <w:suppressAutoHyphens/>
        <w:spacing w:after="0" w:line="240" w:lineRule="auto"/>
        <w:ind w:firstLine="709"/>
        <w:jc w:val="center"/>
        <w:rPr>
          <w:rFonts w:ascii="Times New Roman" w:eastAsia="SimSun" w:hAnsi="Times New Roman" w:cs="Times New Roman"/>
          <w:b/>
          <w:bCs/>
          <w:kern w:val="1"/>
          <w:sz w:val="24"/>
          <w:szCs w:val="24"/>
          <w:shd w:val="clear" w:color="auto" w:fill="FFFFFF"/>
          <w:lang w:eastAsia="hi-IN" w:bidi="hi-IN"/>
        </w:rPr>
      </w:pPr>
    </w:p>
    <w:p w:rsidR="00580369" w:rsidRPr="006D5F4C" w:rsidRDefault="00580369" w:rsidP="00580369">
      <w:pPr>
        <w:widowControl w:val="0"/>
        <w:tabs>
          <w:tab w:val="left" w:pos="900"/>
        </w:tabs>
        <w:suppressAutoHyphens/>
        <w:spacing w:after="0" w:line="240" w:lineRule="auto"/>
        <w:ind w:firstLine="709"/>
        <w:jc w:val="center"/>
        <w:rPr>
          <w:rFonts w:ascii="Times New Roman" w:eastAsia="SimSun" w:hAnsi="Times New Roman" w:cs="Times New Roman"/>
          <w:bCs/>
          <w:i/>
          <w:kern w:val="1"/>
          <w:sz w:val="24"/>
          <w:szCs w:val="24"/>
          <w:shd w:val="clear" w:color="auto" w:fill="FFFFFF"/>
          <w:lang w:eastAsia="hi-IN" w:bidi="hi-IN"/>
        </w:rPr>
      </w:pPr>
      <w:r w:rsidRPr="006D5F4C">
        <w:rPr>
          <w:rFonts w:ascii="Times New Roman" w:eastAsia="SimSun" w:hAnsi="Times New Roman" w:cs="Times New Roman"/>
          <w:bCs/>
          <w:i/>
          <w:kern w:val="1"/>
          <w:sz w:val="24"/>
          <w:szCs w:val="24"/>
          <w:shd w:val="clear" w:color="auto" w:fill="FFFFFF"/>
          <w:lang w:eastAsia="hi-IN" w:bidi="hi-IN"/>
        </w:rPr>
        <w:t>Кадровое обеспечение</w:t>
      </w:r>
    </w:p>
    <w:p w:rsidR="00580369" w:rsidRPr="006D5F4C" w:rsidRDefault="00580369" w:rsidP="00580369">
      <w:pPr>
        <w:widowControl w:val="0"/>
        <w:tabs>
          <w:tab w:val="left" w:pos="900"/>
        </w:tabs>
        <w:suppressAutoHyphens/>
        <w:spacing w:after="0" w:line="240" w:lineRule="auto"/>
        <w:ind w:firstLine="709"/>
        <w:jc w:val="both"/>
        <w:rPr>
          <w:rFonts w:ascii="Times New Roman" w:eastAsia="SimSun" w:hAnsi="Times New Roman" w:cs="Times New Roman"/>
          <w:b/>
          <w:bCs/>
          <w:kern w:val="1"/>
          <w:sz w:val="24"/>
          <w:szCs w:val="24"/>
          <w:highlight w:val="yellow"/>
          <w:shd w:val="clear" w:color="auto" w:fill="FFFFFF"/>
          <w:lang w:eastAsia="hi-IN" w:bidi="hi-IN"/>
        </w:rPr>
      </w:pPr>
    </w:p>
    <w:p w:rsidR="00580369" w:rsidRPr="006D5F4C" w:rsidRDefault="00580369" w:rsidP="0058036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школе работают 24 учителя, из которых два учителя</w:t>
      </w:r>
      <w:r w:rsidRPr="006D5F4C">
        <w:rPr>
          <w:rFonts w:ascii="Times New Roman" w:eastAsia="Times New Roman" w:hAnsi="Times New Roman" w:cs="Times New Roman"/>
          <w:bCs/>
          <w:sz w:val="24"/>
          <w:szCs w:val="24"/>
          <w:lang w:eastAsia="ru-RU"/>
        </w:rPr>
        <w:t xml:space="preserve"> в декретном отпуске</w:t>
      </w:r>
      <w:r>
        <w:rPr>
          <w:rFonts w:ascii="Times New Roman" w:eastAsia="Times New Roman" w:hAnsi="Times New Roman" w:cs="Times New Roman"/>
          <w:bCs/>
          <w:sz w:val="24"/>
          <w:szCs w:val="24"/>
          <w:lang w:eastAsia="ru-RU"/>
        </w:rPr>
        <w:t>, три учителя - совместители</w:t>
      </w:r>
      <w:r w:rsidRPr="006D5F4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9 педагогов – «молодые» специалисты. </w:t>
      </w:r>
      <w:r w:rsidRPr="006D5F4C">
        <w:rPr>
          <w:rFonts w:ascii="Times New Roman" w:eastAsia="Times New Roman" w:hAnsi="Times New Roman" w:cs="Times New Roman"/>
          <w:bCs/>
          <w:sz w:val="24"/>
          <w:szCs w:val="24"/>
          <w:lang w:eastAsia="ru-RU"/>
        </w:rPr>
        <w:t>В</w:t>
      </w:r>
      <w:r w:rsidRPr="006D5F4C">
        <w:rPr>
          <w:rFonts w:ascii="Times New Roman" w:eastAsia="Times New Roman" w:hAnsi="Times New Roman" w:cs="Times New Roman"/>
          <w:sz w:val="24"/>
          <w:szCs w:val="24"/>
          <w:lang w:eastAsia="ru-RU"/>
        </w:rPr>
        <w:t>ысшее образование – 1</w:t>
      </w:r>
      <w:r>
        <w:rPr>
          <w:rFonts w:ascii="Times New Roman" w:eastAsia="Times New Roman" w:hAnsi="Times New Roman" w:cs="Times New Roman"/>
          <w:sz w:val="24"/>
          <w:szCs w:val="24"/>
          <w:lang w:eastAsia="ru-RU"/>
        </w:rPr>
        <w:t>6</w:t>
      </w:r>
      <w:r w:rsidRPr="006D5F4C">
        <w:rPr>
          <w:rFonts w:ascii="Times New Roman" w:eastAsia="Times New Roman" w:hAnsi="Times New Roman" w:cs="Times New Roman"/>
          <w:sz w:val="24"/>
          <w:szCs w:val="24"/>
          <w:lang w:eastAsia="ru-RU"/>
        </w:rPr>
        <w:t xml:space="preserve"> человек. </w:t>
      </w:r>
    </w:p>
    <w:p w:rsidR="00580369" w:rsidRPr="006D5F4C" w:rsidRDefault="00580369" w:rsidP="0058036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 КК – 9 учителей (37,5</w:t>
      </w:r>
      <w:r w:rsidRPr="006D5F4C">
        <w:rPr>
          <w:rFonts w:ascii="Times New Roman" w:eastAsia="Times New Roman" w:hAnsi="Times New Roman" w:cs="Times New Roman"/>
          <w:sz w:val="24"/>
          <w:szCs w:val="24"/>
          <w:lang w:eastAsia="ru-RU"/>
        </w:rPr>
        <w:t xml:space="preserve"> %).</w:t>
      </w:r>
    </w:p>
    <w:p w:rsidR="00580369" w:rsidRPr="006D5F4C" w:rsidRDefault="00580369" w:rsidP="00580369">
      <w:pPr>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КК – 1 учитель (4,1</w:t>
      </w:r>
      <w:r w:rsidRPr="006D5F4C">
        <w:rPr>
          <w:rFonts w:ascii="Times New Roman" w:eastAsia="Times New Roman" w:hAnsi="Times New Roman" w:cs="Times New Roman"/>
          <w:sz w:val="24"/>
          <w:szCs w:val="24"/>
          <w:lang w:eastAsia="ru-RU"/>
        </w:rPr>
        <w:t xml:space="preserve"> %).</w:t>
      </w:r>
    </w:p>
    <w:p w:rsidR="00580369" w:rsidRPr="006D5F4C" w:rsidRDefault="00580369" w:rsidP="00580369">
      <w:pPr>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Причины непрохождения аттестации учителями школы:</w:t>
      </w:r>
    </w:p>
    <w:p w:rsidR="00580369" w:rsidRPr="006D5F4C" w:rsidRDefault="00580369" w:rsidP="00580369">
      <w:pPr>
        <w:pStyle w:val="a3"/>
        <w:numPr>
          <w:ilvl w:val="0"/>
          <w:numId w:val="15"/>
        </w:numPr>
        <w:ind w:left="0" w:firstLine="709"/>
        <w:jc w:val="both"/>
        <w:rPr>
          <w:rFonts w:cs="Times New Roman"/>
          <w:lang w:eastAsia="ru-RU"/>
        </w:rPr>
      </w:pPr>
      <w:r>
        <w:rPr>
          <w:rFonts w:cs="Times New Roman"/>
          <w:lang w:eastAsia="ru-RU"/>
        </w:rPr>
        <w:t>Молодые специалисты – 9 учителей (37,5</w:t>
      </w:r>
      <w:r w:rsidRPr="006D5F4C">
        <w:rPr>
          <w:rFonts w:cs="Times New Roman"/>
          <w:lang w:eastAsia="ru-RU"/>
        </w:rPr>
        <w:t xml:space="preserve"> %);</w:t>
      </w:r>
    </w:p>
    <w:p w:rsidR="00580369" w:rsidRPr="006D5F4C" w:rsidRDefault="00580369" w:rsidP="00580369">
      <w:pPr>
        <w:pStyle w:val="a3"/>
        <w:numPr>
          <w:ilvl w:val="0"/>
          <w:numId w:val="15"/>
        </w:numPr>
        <w:ind w:left="0" w:firstLine="709"/>
        <w:jc w:val="both"/>
        <w:rPr>
          <w:rFonts w:cs="Times New Roman"/>
          <w:lang w:eastAsia="ru-RU"/>
        </w:rPr>
      </w:pPr>
      <w:r w:rsidRPr="006D5F4C">
        <w:rPr>
          <w:rFonts w:cs="Times New Roman"/>
          <w:lang w:eastAsia="ru-RU"/>
        </w:rPr>
        <w:t>Иные причины (работа после декретного отпуска, возраст) –</w:t>
      </w:r>
      <w:r>
        <w:rPr>
          <w:rFonts w:cs="Times New Roman"/>
          <w:lang w:eastAsia="ru-RU"/>
        </w:rPr>
        <w:t xml:space="preserve"> 2 учителя (8 </w:t>
      </w:r>
      <w:r w:rsidRPr="006D5F4C">
        <w:rPr>
          <w:rFonts w:cs="Times New Roman"/>
          <w:lang w:eastAsia="ru-RU"/>
        </w:rPr>
        <w:t>%)</w:t>
      </w:r>
    </w:p>
    <w:p w:rsidR="00580369" w:rsidRPr="006D5F4C" w:rsidRDefault="00580369" w:rsidP="00580369">
      <w:pPr>
        <w:spacing w:after="0" w:line="240" w:lineRule="auto"/>
        <w:ind w:firstLine="709"/>
        <w:jc w:val="both"/>
        <w:rPr>
          <w:rFonts w:cs="Times New Roman"/>
          <w:sz w:val="28"/>
          <w:szCs w:val="28"/>
          <w:lang w:eastAsia="ru-RU"/>
        </w:rPr>
      </w:pPr>
    </w:p>
    <w:p w:rsidR="00580369" w:rsidRPr="006D5F4C" w:rsidRDefault="00580369" w:rsidP="00580369">
      <w:pPr>
        <w:spacing w:after="0" w:line="240" w:lineRule="auto"/>
        <w:ind w:firstLine="709"/>
        <w:jc w:val="both"/>
        <w:rPr>
          <w:rFonts w:ascii="Times New Roman" w:eastAsia="Times New Roman" w:hAnsi="Times New Roman" w:cs="Times New Roman"/>
          <w:sz w:val="28"/>
          <w:szCs w:val="28"/>
          <w:lang w:eastAsia="ru-RU"/>
        </w:rPr>
      </w:pPr>
      <w:r w:rsidRPr="006D5F4C">
        <w:rPr>
          <w:rFonts w:ascii="Times New Roman" w:eastAsia="Times New Roman" w:hAnsi="Times New Roman" w:cs="Times New Roman"/>
          <w:noProof/>
          <w:sz w:val="28"/>
          <w:szCs w:val="28"/>
          <w:lang w:eastAsia="ru-RU"/>
        </w:rPr>
        <w:drawing>
          <wp:inline distT="0" distB="0" distL="0" distR="0" wp14:anchorId="0920B55E" wp14:editId="46DA91D1">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0369" w:rsidRPr="006D5F4C" w:rsidRDefault="00580369" w:rsidP="00580369">
      <w:pPr>
        <w:spacing w:after="0" w:line="240" w:lineRule="auto"/>
        <w:ind w:firstLine="709"/>
        <w:jc w:val="both"/>
        <w:rPr>
          <w:rFonts w:ascii="Times New Roman" w:eastAsia="Times New Roman" w:hAnsi="Times New Roman" w:cs="Times New Roman"/>
          <w:sz w:val="32"/>
          <w:szCs w:val="32"/>
          <w:lang w:eastAsia="ru-RU"/>
        </w:rPr>
      </w:pPr>
      <w:r w:rsidRPr="006D5F4C">
        <w:rPr>
          <w:rFonts w:ascii="Times New Roman" w:eastAsia="Times New Roman" w:hAnsi="Times New Roman" w:cs="Times New Roman"/>
          <w:sz w:val="32"/>
          <w:szCs w:val="32"/>
          <w:lang w:eastAsia="ru-RU"/>
        </w:rPr>
        <w:tab/>
      </w:r>
    </w:p>
    <w:p w:rsidR="00580369" w:rsidRPr="006D5F4C" w:rsidRDefault="00580369" w:rsidP="00580369">
      <w:pPr>
        <w:widowControl w:val="0"/>
        <w:suppressAutoHyphens/>
        <w:spacing w:after="0" w:line="240" w:lineRule="auto"/>
        <w:ind w:firstLine="709"/>
        <w:jc w:val="center"/>
        <w:rPr>
          <w:rFonts w:ascii="Times New Roman" w:eastAsia="SimSun" w:hAnsi="Times New Roman" w:cs="Times New Roman"/>
          <w:bCs/>
          <w:kern w:val="1"/>
          <w:sz w:val="24"/>
          <w:szCs w:val="24"/>
          <w:highlight w:val="yellow"/>
          <w:shd w:val="clear" w:color="auto" w:fill="FFFFFF"/>
          <w:lang w:eastAsia="hi-IN" w:bidi="hi-IN"/>
        </w:rPr>
      </w:pPr>
    </w:p>
    <w:p w:rsidR="00580369" w:rsidRPr="006D5F4C" w:rsidRDefault="00580369" w:rsidP="00580369">
      <w:pPr>
        <w:widowControl w:val="0"/>
        <w:suppressAutoHyphens/>
        <w:spacing w:after="0" w:line="240" w:lineRule="auto"/>
        <w:ind w:firstLine="709"/>
        <w:jc w:val="both"/>
        <w:rPr>
          <w:rFonts w:ascii="Times New Roman" w:eastAsia="SimSun" w:hAnsi="Times New Roman" w:cs="Times New Roman"/>
          <w:bCs/>
          <w:kern w:val="1"/>
          <w:sz w:val="24"/>
          <w:szCs w:val="24"/>
          <w:highlight w:val="yellow"/>
          <w:shd w:val="clear" w:color="auto" w:fill="FFFFFF"/>
          <w:lang w:eastAsia="hi-IN" w:bidi="hi-IN"/>
        </w:rPr>
      </w:pPr>
    </w:p>
    <w:p w:rsidR="00580369" w:rsidRPr="006D5F4C" w:rsidRDefault="00580369" w:rsidP="00580369">
      <w:pPr>
        <w:widowControl w:val="0"/>
        <w:suppressAutoHyphens/>
        <w:spacing w:after="0" w:line="240" w:lineRule="auto"/>
        <w:ind w:firstLine="709"/>
        <w:jc w:val="both"/>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В школе работают учителя, имеющие различные звания и награды в сфере образования:</w:t>
      </w:r>
      <w:r w:rsidRPr="006D5F4C">
        <w:rPr>
          <w:rFonts w:ascii="Times New Roman" w:eastAsia="SimSun" w:hAnsi="Times New Roman" w:cs="Times New Roman"/>
          <w:bCs/>
          <w:kern w:val="1"/>
          <w:sz w:val="24"/>
          <w:szCs w:val="24"/>
          <w:shd w:val="clear" w:color="auto" w:fill="FFFFFF"/>
          <w:lang w:eastAsia="hi-IN" w:bidi="hi-IN"/>
        </w:rPr>
        <w:tab/>
      </w:r>
    </w:p>
    <w:p w:rsidR="00580369" w:rsidRPr="006D5F4C" w:rsidRDefault="00580369" w:rsidP="00580369">
      <w:pPr>
        <w:pStyle w:val="a3"/>
        <w:numPr>
          <w:ilvl w:val="0"/>
          <w:numId w:val="16"/>
        </w:numPr>
        <w:ind w:left="0" w:firstLine="709"/>
        <w:jc w:val="both"/>
        <w:rPr>
          <w:rFonts w:eastAsia="SimSun" w:cs="Times New Roman"/>
          <w:bCs/>
          <w:shd w:val="clear" w:color="auto" w:fill="FFFFFF"/>
        </w:rPr>
      </w:pPr>
      <w:r w:rsidRPr="006D5F4C">
        <w:rPr>
          <w:rFonts w:eastAsia="SimSun" w:cs="Times New Roman"/>
          <w:bCs/>
          <w:shd w:val="clear" w:color="auto" w:fill="FFFFFF"/>
        </w:rPr>
        <w:t>2 учителя – Почетный работник общего образования,</w:t>
      </w:r>
    </w:p>
    <w:p w:rsidR="00580369" w:rsidRPr="006D5F4C" w:rsidRDefault="00580369" w:rsidP="00580369">
      <w:pPr>
        <w:pStyle w:val="a3"/>
        <w:numPr>
          <w:ilvl w:val="0"/>
          <w:numId w:val="16"/>
        </w:numPr>
        <w:ind w:left="0" w:firstLine="709"/>
        <w:jc w:val="both"/>
        <w:rPr>
          <w:rFonts w:eastAsia="SimSun" w:cs="Times New Roman"/>
          <w:bCs/>
          <w:shd w:val="clear" w:color="auto" w:fill="FFFFFF"/>
        </w:rPr>
      </w:pPr>
      <w:r w:rsidRPr="006D5F4C">
        <w:rPr>
          <w:rFonts w:eastAsia="SimSun" w:cs="Times New Roman"/>
          <w:bCs/>
          <w:shd w:val="clear" w:color="auto" w:fill="FFFFFF"/>
        </w:rPr>
        <w:t>4 педагога награждены Почетной грамотой МО РФ</w:t>
      </w:r>
    </w:p>
    <w:p w:rsidR="00580369" w:rsidRPr="006D5F4C" w:rsidRDefault="00580369" w:rsidP="00580369">
      <w:pPr>
        <w:pStyle w:val="a3"/>
        <w:numPr>
          <w:ilvl w:val="0"/>
          <w:numId w:val="16"/>
        </w:numPr>
        <w:tabs>
          <w:tab w:val="left" w:pos="7655"/>
        </w:tabs>
        <w:ind w:left="0" w:firstLine="709"/>
        <w:jc w:val="both"/>
        <w:rPr>
          <w:rFonts w:eastAsia="SimSun" w:cs="Times New Roman"/>
          <w:bCs/>
          <w:shd w:val="clear" w:color="auto" w:fill="FFFFFF"/>
        </w:rPr>
      </w:pPr>
      <w:r w:rsidRPr="006D5F4C">
        <w:rPr>
          <w:rFonts w:eastAsia="SimSun" w:cs="Times New Roman"/>
          <w:bCs/>
          <w:shd w:val="clear" w:color="auto" w:fill="FFFFFF"/>
        </w:rPr>
        <w:t>12 имеют грамоты и благодарности областного и окружного уровней</w:t>
      </w:r>
    </w:p>
    <w:p w:rsidR="00580369" w:rsidRPr="006D5F4C" w:rsidRDefault="00580369" w:rsidP="00580369">
      <w:pPr>
        <w:widowControl w:val="0"/>
        <w:tabs>
          <w:tab w:val="left" w:pos="7655"/>
        </w:tabs>
        <w:suppressAutoHyphens/>
        <w:spacing w:after="0" w:line="240" w:lineRule="auto"/>
        <w:ind w:firstLine="709"/>
        <w:jc w:val="both"/>
        <w:rPr>
          <w:rFonts w:ascii="Times New Roman" w:eastAsia="SimSun" w:hAnsi="Times New Roman" w:cs="Times New Roman"/>
          <w:bCs/>
          <w:kern w:val="1"/>
          <w:sz w:val="24"/>
          <w:szCs w:val="24"/>
          <w:highlight w:val="yellow"/>
          <w:shd w:val="clear" w:color="auto" w:fill="FFFFFF"/>
          <w:lang w:eastAsia="hi-IN" w:bidi="hi-IN"/>
        </w:rPr>
      </w:pPr>
    </w:p>
    <w:p w:rsidR="00580369" w:rsidRPr="006D5F4C" w:rsidRDefault="00580369" w:rsidP="00580369">
      <w:pPr>
        <w:spacing w:after="0" w:line="240" w:lineRule="auto"/>
        <w:ind w:firstLine="709"/>
        <w:rPr>
          <w:rFonts w:ascii="Times New Roman" w:eastAsia="Times New Roman" w:hAnsi="Times New Roman" w:cs="Times New Roman"/>
          <w:bCs/>
          <w:i/>
          <w:sz w:val="24"/>
          <w:szCs w:val="24"/>
          <w:lang w:eastAsia="ru-RU"/>
        </w:rPr>
      </w:pPr>
      <w:r w:rsidRPr="006D5F4C">
        <w:rPr>
          <w:rFonts w:ascii="Times New Roman" w:eastAsia="Times New Roman" w:hAnsi="Times New Roman" w:cs="Times New Roman"/>
          <w:bCs/>
          <w:i/>
          <w:sz w:val="24"/>
          <w:szCs w:val="24"/>
          <w:lang w:eastAsia="ru-RU"/>
        </w:rPr>
        <w:t>Распределение учительского состава по педагогическому стажу:</w:t>
      </w:r>
    </w:p>
    <w:p w:rsidR="00580369" w:rsidRPr="006D5F4C" w:rsidRDefault="00580369" w:rsidP="0058036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 лет – 10 человек</w:t>
      </w:r>
    </w:p>
    <w:p w:rsidR="00580369" w:rsidRPr="006D5F4C" w:rsidRDefault="00580369" w:rsidP="00580369">
      <w:pPr>
        <w:spacing w:after="0" w:line="240" w:lineRule="auto"/>
        <w:ind w:firstLine="709"/>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5-10 лет – 0</w:t>
      </w:r>
    </w:p>
    <w:p w:rsidR="00580369" w:rsidRPr="006D5F4C" w:rsidRDefault="00580369" w:rsidP="00580369">
      <w:pPr>
        <w:spacing w:after="0" w:line="240" w:lineRule="auto"/>
        <w:ind w:firstLine="709"/>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10-20 лет –4 человека</w:t>
      </w:r>
    </w:p>
    <w:p w:rsidR="00580369" w:rsidRPr="006D5F4C" w:rsidRDefault="00580369" w:rsidP="0058036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 лет – 6</w:t>
      </w:r>
      <w:r w:rsidRPr="006D5F4C">
        <w:rPr>
          <w:rFonts w:ascii="Times New Roman" w:eastAsia="Times New Roman" w:hAnsi="Times New Roman" w:cs="Times New Roman"/>
          <w:sz w:val="24"/>
          <w:szCs w:val="24"/>
          <w:lang w:eastAsia="ru-RU"/>
        </w:rPr>
        <w:t xml:space="preserve"> человек</w:t>
      </w:r>
    </w:p>
    <w:p w:rsidR="00580369" w:rsidRPr="006D5F4C" w:rsidRDefault="00580369" w:rsidP="00580369">
      <w:pPr>
        <w:spacing w:after="0" w:line="240" w:lineRule="auto"/>
        <w:ind w:firstLine="709"/>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свыше 30 лет – 4 человека</w:t>
      </w:r>
    </w:p>
    <w:p w:rsidR="00580369" w:rsidRPr="006D5F4C" w:rsidRDefault="00580369" w:rsidP="00580369">
      <w:pPr>
        <w:spacing w:after="0" w:line="240" w:lineRule="auto"/>
        <w:ind w:firstLine="709"/>
        <w:rPr>
          <w:rFonts w:ascii="Times New Roman" w:eastAsia="Times New Roman" w:hAnsi="Times New Roman" w:cs="Times New Roman"/>
          <w:sz w:val="24"/>
          <w:szCs w:val="24"/>
          <w:lang w:eastAsia="ru-RU"/>
        </w:rPr>
      </w:pPr>
    </w:p>
    <w:p w:rsidR="00580369" w:rsidRPr="006D5F4C" w:rsidRDefault="00580369" w:rsidP="00580369">
      <w:pPr>
        <w:spacing w:after="0" w:line="240" w:lineRule="auto"/>
        <w:ind w:firstLine="709"/>
        <w:rPr>
          <w:rFonts w:ascii="Times New Roman" w:eastAsia="Times New Roman" w:hAnsi="Times New Roman" w:cs="Times New Roman"/>
          <w:sz w:val="27"/>
          <w:szCs w:val="27"/>
          <w:lang w:eastAsia="ru-RU"/>
        </w:rPr>
      </w:pPr>
      <w:r w:rsidRPr="006D5F4C">
        <w:rPr>
          <w:rFonts w:ascii="Times New Roman" w:eastAsia="Times New Roman" w:hAnsi="Times New Roman" w:cs="Times New Roman"/>
          <w:noProof/>
          <w:sz w:val="27"/>
          <w:szCs w:val="27"/>
          <w:lang w:eastAsia="ru-RU"/>
        </w:rPr>
        <w:drawing>
          <wp:inline distT="0" distB="0" distL="0" distR="0" wp14:anchorId="4A18E162" wp14:editId="378B3A01">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0369" w:rsidRPr="006D5F4C" w:rsidRDefault="00580369" w:rsidP="00580369">
      <w:pPr>
        <w:spacing w:after="0" w:line="240" w:lineRule="auto"/>
        <w:ind w:firstLine="709"/>
        <w:jc w:val="both"/>
        <w:rPr>
          <w:rFonts w:ascii="Times New Roman" w:eastAsia="Times New Roman" w:hAnsi="Times New Roman" w:cs="Times New Roman"/>
          <w:sz w:val="24"/>
          <w:szCs w:val="24"/>
          <w:highlight w:val="yellow"/>
          <w:lang w:eastAsia="ru-RU"/>
        </w:rPr>
      </w:pPr>
    </w:p>
    <w:p w:rsidR="00580369" w:rsidRPr="006D5F4C" w:rsidRDefault="00580369" w:rsidP="00580369">
      <w:pPr>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Коллектив молодеет. Совместная работа молодых педагогов и учителей-стажистов дает молодым опыт и рост, старшим – заряд бодрости и стремление к овладению современными технологиями.</w:t>
      </w:r>
    </w:p>
    <w:p w:rsidR="00580369" w:rsidRPr="006D5F4C" w:rsidRDefault="00580369" w:rsidP="00580369">
      <w:pPr>
        <w:widowControl w:val="0"/>
        <w:suppressAutoHyphens/>
        <w:spacing w:after="0" w:line="240" w:lineRule="auto"/>
        <w:ind w:firstLine="709"/>
        <w:jc w:val="both"/>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Учителя проходят курсы повышения квалификации как согласно графику, так и в соответствии с требованиями, предъявляемыми Министерством образования. В течение 5 лет у каждого педагога имеется курсовая подготовка по нескольким направ</w:t>
      </w:r>
      <w:r>
        <w:rPr>
          <w:rFonts w:ascii="Times New Roman" w:eastAsia="SimSun" w:hAnsi="Times New Roman" w:cs="Times New Roman"/>
          <w:bCs/>
          <w:kern w:val="1"/>
          <w:sz w:val="24"/>
          <w:szCs w:val="24"/>
          <w:shd w:val="clear" w:color="auto" w:fill="FFFFFF"/>
          <w:lang w:eastAsia="hi-IN" w:bidi="hi-IN"/>
        </w:rPr>
        <w:t>лениям работы. С 2017 г. по 2022</w:t>
      </w:r>
      <w:r w:rsidRPr="006D5F4C">
        <w:rPr>
          <w:rFonts w:ascii="Times New Roman" w:eastAsia="SimSun" w:hAnsi="Times New Roman" w:cs="Times New Roman"/>
          <w:bCs/>
          <w:kern w:val="1"/>
          <w:sz w:val="24"/>
          <w:szCs w:val="24"/>
          <w:shd w:val="clear" w:color="auto" w:fill="FFFFFF"/>
          <w:lang w:eastAsia="hi-IN" w:bidi="hi-IN"/>
        </w:rPr>
        <w:t xml:space="preserve"> г. 12 учителей прошли курсовую подготовку предметной направленности, 3 учителей – курсы по обновленным ФГОС, 14 учителей  по курсовой подготовке, связанной с обучением обучающихся с ограниченными возможностями здоровья и 14 - обучение по теме «Оказание первой помощи», 13 – по защите персональных данных.</w:t>
      </w:r>
    </w:p>
    <w:p w:rsidR="00580369" w:rsidRPr="006D5F4C" w:rsidRDefault="00580369" w:rsidP="00580369">
      <w:pPr>
        <w:widowControl w:val="0"/>
        <w:suppressAutoHyphens/>
        <w:spacing w:after="0" w:line="240" w:lineRule="auto"/>
        <w:ind w:firstLine="709"/>
        <w:jc w:val="both"/>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В 2021 – 2022 учебном году в школе открыты 3 кабинета «Точки роста» для химико-биологической, физической и технологической лабораторий. В течение всего учебного года предоставлялось оборудование для данных кабинетов. На кружках по робототехнике также осваивалось оборудование учениками школы. В дальнейшем ждем плодотворных результатов в изучении данных предметов.</w:t>
      </w:r>
    </w:p>
    <w:p w:rsidR="00580369" w:rsidRPr="006D5F4C" w:rsidRDefault="00580369" w:rsidP="00580369">
      <w:pPr>
        <w:widowControl w:val="0"/>
        <w:suppressAutoHyphens/>
        <w:spacing w:after="0" w:line="240" w:lineRule="auto"/>
        <w:ind w:firstLine="709"/>
        <w:jc w:val="both"/>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Также введено в эксплуатацию оборудование кабинета ОБЖ. Учитель ОБЖ Яковлев М.Н. проводит мастер-классы не только для обучающихся, но и для учителей школы по оказанию первой доврачебной помощи пострадавшим людям. Для полноценной работы в кабинете имеются учебные оружия, макет человека, плакаты.</w:t>
      </w:r>
    </w:p>
    <w:p w:rsidR="00580369" w:rsidRPr="006D5F4C" w:rsidRDefault="00580369" w:rsidP="00580369">
      <w:pPr>
        <w:widowControl w:val="0"/>
        <w:suppressAutoHyphens/>
        <w:spacing w:after="0" w:line="240" w:lineRule="auto"/>
        <w:ind w:firstLine="709"/>
        <w:jc w:val="both"/>
        <w:rPr>
          <w:rFonts w:ascii="Times New Roman" w:eastAsia="SimSun" w:hAnsi="Times New Roman" w:cs="Times New Roman"/>
          <w:bCs/>
          <w:kern w:val="1"/>
          <w:sz w:val="24"/>
          <w:szCs w:val="24"/>
          <w:shd w:val="clear" w:color="auto" w:fill="FFFFFF"/>
          <w:lang w:eastAsia="hi-IN" w:bidi="hi-IN"/>
        </w:rPr>
      </w:pPr>
      <w:r w:rsidRPr="006D5F4C">
        <w:rPr>
          <w:rFonts w:ascii="Times New Roman" w:eastAsia="SimSun" w:hAnsi="Times New Roman" w:cs="Times New Roman"/>
          <w:bCs/>
          <w:kern w:val="1"/>
          <w:sz w:val="24"/>
          <w:szCs w:val="24"/>
          <w:shd w:val="clear" w:color="auto" w:fill="FFFFFF"/>
          <w:lang w:eastAsia="hi-IN" w:bidi="hi-IN"/>
        </w:rPr>
        <w:t>В школе имеется полное оснащение учебных кабинетов мультимедийными проекторами и экранами.</w:t>
      </w:r>
    </w:p>
    <w:p w:rsidR="00580369" w:rsidRPr="006D5F4C" w:rsidRDefault="00580369" w:rsidP="00580369">
      <w:pPr>
        <w:spacing w:after="0" w:line="240" w:lineRule="auto"/>
        <w:ind w:firstLine="709"/>
        <w:jc w:val="both"/>
        <w:rPr>
          <w:rFonts w:ascii="Times New Roman" w:eastAsia="Calibri" w:hAnsi="Times New Roman" w:cs="Times New Roman"/>
          <w:sz w:val="24"/>
          <w:szCs w:val="24"/>
          <w:highlight w:val="yellow"/>
        </w:rPr>
      </w:pPr>
    </w:p>
    <w:p w:rsidR="00580369" w:rsidRPr="006D5F4C" w:rsidRDefault="00580369" w:rsidP="00580369">
      <w:pPr>
        <w:spacing w:after="0" w:line="240" w:lineRule="auto"/>
        <w:ind w:firstLine="709"/>
        <w:jc w:val="both"/>
        <w:rPr>
          <w:rFonts w:ascii="Times New Roman" w:eastAsia="Calibri" w:hAnsi="Times New Roman" w:cs="Times New Roman"/>
          <w:sz w:val="24"/>
          <w:szCs w:val="24"/>
        </w:rPr>
      </w:pPr>
      <w:r w:rsidRPr="006D5F4C">
        <w:rPr>
          <w:rFonts w:ascii="Times New Roman" w:eastAsia="Calibri" w:hAnsi="Times New Roman" w:cs="Times New Roman"/>
          <w:sz w:val="24"/>
          <w:szCs w:val="24"/>
        </w:rPr>
        <w:t>Итоги участия педагогов в конкурсах про</w:t>
      </w:r>
      <w:r>
        <w:rPr>
          <w:rFonts w:ascii="Times New Roman" w:eastAsia="Calibri" w:hAnsi="Times New Roman" w:cs="Times New Roman"/>
          <w:sz w:val="24"/>
          <w:szCs w:val="24"/>
        </w:rPr>
        <w:t>фессионального мастерства в 2022</w:t>
      </w:r>
      <w:r w:rsidRPr="006D5F4C">
        <w:rPr>
          <w:rFonts w:ascii="Times New Roman" w:eastAsia="Calibri" w:hAnsi="Times New Roman" w:cs="Times New Roman"/>
          <w:sz w:val="24"/>
          <w:szCs w:val="24"/>
        </w:rPr>
        <w:t xml:space="preserve"> году</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386"/>
        <w:gridCol w:w="1936"/>
        <w:gridCol w:w="1448"/>
      </w:tblGrid>
      <w:tr w:rsidR="00580369" w:rsidRPr="006D5F4C" w:rsidTr="00580369">
        <w:trPr>
          <w:jc w:val="center"/>
        </w:trPr>
        <w:tc>
          <w:tcPr>
            <w:tcW w:w="563" w:type="dxa"/>
          </w:tcPr>
          <w:p w:rsidR="00580369" w:rsidRPr="006D5F4C" w:rsidRDefault="00580369" w:rsidP="00580369">
            <w:pPr>
              <w:spacing w:after="0" w:line="240" w:lineRule="auto"/>
              <w:jc w:val="center"/>
              <w:rPr>
                <w:rFonts w:ascii="Times New Roman" w:hAnsi="Times New Roman"/>
                <w:sz w:val="24"/>
                <w:szCs w:val="24"/>
              </w:rPr>
            </w:pPr>
            <w:r w:rsidRPr="006D5F4C">
              <w:rPr>
                <w:rFonts w:ascii="Times New Roman" w:hAnsi="Times New Roman"/>
                <w:sz w:val="24"/>
                <w:szCs w:val="24"/>
              </w:rPr>
              <w:t>№</w:t>
            </w:r>
          </w:p>
        </w:tc>
        <w:tc>
          <w:tcPr>
            <w:tcW w:w="5386" w:type="dxa"/>
            <w:vAlign w:val="center"/>
          </w:tcPr>
          <w:p w:rsidR="00580369" w:rsidRPr="006D5F4C" w:rsidRDefault="00580369" w:rsidP="00580369">
            <w:pPr>
              <w:spacing w:after="0" w:line="240" w:lineRule="auto"/>
              <w:jc w:val="center"/>
              <w:rPr>
                <w:rFonts w:ascii="Times New Roman" w:hAnsi="Times New Roman"/>
                <w:sz w:val="24"/>
                <w:szCs w:val="24"/>
              </w:rPr>
            </w:pPr>
            <w:r w:rsidRPr="006D5F4C">
              <w:rPr>
                <w:rFonts w:ascii="Times New Roman" w:hAnsi="Times New Roman"/>
                <w:sz w:val="24"/>
                <w:szCs w:val="24"/>
              </w:rPr>
              <w:t>Мероприятие</w:t>
            </w:r>
          </w:p>
        </w:tc>
        <w:tc>
          <w:tcPr>
            <w:tcW w:w="1936" w:type="dxa"/>
            <w:vAlign w:val="center"/>
          </w:tcPr>
          <w:p w:rsidR="00580369" w:rsidRPr="006D5F4C" w:rsidRDefault="00580369" w:rsidP="00580369">
            <w:pPr>
              <w:spacing w:after="0" w:line="240" w:lineRule="auto"/>
              <w:rPr>
                <w:rFonts w:ascii="Times New Roman" w:hAnsi="Times New Roman"/>
                <w:sz w:val="24"/>
                <w:szCs w:val="24"/>
              </w:rPr>
            </w:pPr>
            <w:r w:rsidRPr="006D5F4C">
              <w:rPr>
                <w:rFonts w:ascii="Times New Roman" w:hAnsi="Times New Roman"/>
                <w:sz w:val="24"/>
                <w:szCs w:val="24"/>
              </w:rPr>
              <w:t>Фамилия И.О.</w:t>
            </w:r>
          </w:p>
        </w:tc>
        <w:tc>
          <w:tcPr>
            <w:tcW w:w="1448" w:type="dxa"/>
            <w:vAlign w:val="center"/>
          </w:tcPr>
          <w:p w:rsidR="00580369" w:rsidRPr="006D5F4C" w:rsidRDefault="00580369" w:rsidP="00580369">
            <w:pPr>
              <w:spacing w:after="0" w:line="240" w:lineRule="auto"/>
              <w:rPr>
                <w:rFonts w:ascii="Times New Roman" w:hAnsi="Times New Roman"/>
                <w:sz w:val="24"/>
                <w:szCs w:val="24"/>
              </w:rPr>
            </w:pPr>
            <w:r w:rsidRPr="006D5F4C">
              <w:rPr>
                <w:rFonts w:ascii="Times New Roman" w:hAnsi="Times New Roman"/>
                <w:sz w:val="24"/>
                <w:szCs w:val="24"/>
              </w:rPr>
              <w:t>Результат</w:t>
            </w:r>
          </w:p>
        </w:tc>
      </w:tr>
      <w:tr w:rsidR="005B50D8" w:rsidRPr="006D5F4C" w:rsidTr="00580369">
        <w:trPr>
          <w:jc w:val="center"/>
        </w:trPr>
        <w:tc>
          <w:tcPr>
            <w:tcW w:w="563" w:type="dxa"/>
          </w:tcPr>
          <w:p w:rsidR="005B50D8" w:rsidRPr="006D5F4C" w:rsidRDefault="005B50D8" w:rsidP="005B50D8">
            <w:pPr>
              <w:spacing w:after="0" w:line="240" w:lineRule="auto"/>
              <w:jc w:val="center"/>
              <w:rPr>
                <w:rFonts w:ascii="Times New Roman" w:hAnsi="Times New Roman"/>
                <w:sz w:val="24"/>
                <w:szCs w:val="24"/>
              </w:rPr>
            </w:pPr>
            <w:r>
              <w:rPr>
                <w:rFonts w:ascii="Times New Roman" w:hAnsi="Times New Roman"/>
                <w:sz w:val="24"/>
                <w:szCs w:val="24"/>
              </w:rPr>
              <w:t>1</w:t>
            </w:r>
          </w:p>
        </w:tc>
        <w:tc>
          <w:tcPr>
            <w:tcW w:w="5386" w:type="dxa"/>
            <w:vAlign w:val="center"/>
          </w:tcPr>
          <w:p w:rsidR="005B50D8" w:rsidRPr="006D5F4C" w:rsidRDefault="005B50D8" w:rsidP="005B50D8">
            <w:pPr>
              <w:spacing w:after="0" w:line="240" w:lineRule="auto"/>
              <w:rPr>
                <w:rFonts w:ascii="Times New Roman" w:hAnsi="Times New Roman"/>
                <w:sz w:val="24"/>
                <w:szCs w:val="24"/>
              </w:rPr>
            </w:pPr>
            <w:r>
              <w:rPr>
                <w:rFonts w:ascii="Times New Roman" w:hAnsi="Times New Roman"/>
                <w:sz w:val="24"/>
                <w:szCs w:val="24"/>
              </w:rPr>
              <w:t>Международный конкурс чтецов среди педагогов «Живая классика»</w:t>
            </w:r>
          </w:p>
        </w:tc>
        <w:tc>
          <w:tcPr>
            <w:tcW w:w="1936" w:type="dxa"/>
            <w:vAlign w:val="center"/>
          </w:tcPr>
          <w:p w:rsidR="005B50D8" w:rsidRDefault="005B50D8" w:rsidP="005B50D8">
            <w:pPr>
              <w:spacing w:after="0" w:line="240" w:lineRule="auto"/>
              <w:rPr>
                <w:rFonts w:ascii="Times New Roman" w:hAnsi="Times New Roman"/>
                <w:sz w:val="24"/>
                <w:szCs w:val="24"/>
              </w:rPr>
            </w:pPr>
            <w:r>
              <w:rPr>
                <w:rFonts w:ascii="Times New Roman" w:hAnsi="Times New Roman"/>
                <w:sz w:val="24"/>
                <w:szCs w:val="24"/>
              </w:rPr>
              <w:t>Хаболова Н.В.</w:t>
            </w:r>
          </w:p>
        </w:tc>
        <w:tc>
          <w:tcPr>
            <w:tcW w:w="1448" w:type="dxa"/>
            <w:vAlign w:val="center"/>
          </w:tcPr>
          <w:p w:rsidR="005B50D8" w:rsidRPr="006D5F4C" w:rsidRDefault="005B50D8" w:rsidP="005B50D8">
            <w:pPr>
              <w:spacing w:after="0" w:line="240" w:lineRule="auto"/>
              <w:rPr>
                <w:rFonts w:ascii="Times New Roman" w:hAnsi="Times New Roman"/>
                <w:sz w:val="24"/>
                <w:szCs w:val="24"/>
              </w:rPr>
            </w:pPr>
            <w:r>
              <w:rPr>
                <w:rFonts w:ascii="Times New Roman" w:hAnsi="Times New Roman"/>
                <w:sz w:val="24"/>
                <w:szCs w:val="24"/>
              </w:rPr>
              <w:t>Участие</w:t>
            </w:r>
          </w:p>
        </w:tc>
      </w:tr>
      <w:tr w:rsidR="005B50D8" w:rsidRPr="006D5F4C" w:rsidTr="00580369">
        <w:trPr>
          <w:jc w:val="center"/>
        </w:trPr>
        <w:tc>
          <w:tcPr>
            <w:tcW w:w="563" w:type="dxa"/>
          </w:tcPr>
          <w:p w:rsidR="005B50D8" w:rsidRPr="006D5F4C" w:rsidRDefault="005B50D8" w:rsidP="005B50D8">
            <w:pPr>
              <w:spacing w:after="0" w:line="240" w:lineRule="auto"/>
              <w:jc w:val="center"/>
              <w:rPr>
                <w:rFonts w:ascii="Times New Roman" w:hAnsi="Times New Roman"/>
                <w:sz w:val="24"/>
                <w:szCs w:val="24"/>
              </w:rPr>
            </w:pPr>
            <w:r>
              <w:rPr>
                <w:rFonts w:ascii="Times New Roman" w:hAnsi="Times New Roman"/>
                <w:sz w:val="24"/>
                <w:szCs w:val="24"/>
              </w:rPr>
              <w:t>2</w:t>
            </w:r>
          </w:p>
        </w:tc>
        <w:tc>
          <w:tcPr>
            <w:tcW w:w="5386" w:type="dxa"/>
            <w:vAlign w:val="center"/>
          </w:tcPr>
          <w:p w:rsidR="005B50D8" w:rsidRPr="006D5F4C" w:rsidRDefault="005B50D8" w:rsidP="005B50D8">
            <w:pPr>
              <w:spacing w:after="0" w:line="240" w:lineRule="auto"/>
              <w:rPr>
                <w:rFonts w:ascii="Times New Roman" w:hAnsi="Times New Roman"/>
                <w:sz w:val="24"/>
                <w:szCs w:val="24"/>
              </w:rPr>
            </w:pPr>
            <w:r>
              <w:rPr>
                <w:rFonts w:ascii="Times New Roman" w:hAnsi="Times New Roman"/>
                <w:sz w:val="24"/>
                <w:szCs w:val="24"/>
              </w:rPr>
              <w:t>Региональный конкурс чтецов среди педагогов «Живая классика»</w:t>
            </w:r>
          </w:p>
        </w:tc>
        <w:tc>
          <w:tcPr>
            <w:tcW w:w="1936" w:type="dxa"/>
            <w:vAlign w:val="center"/>
          </w:tcPr>
          <w:p w:rsidR="005B50D8" w:rsidRDefault="005B50D8" w:rsidP="005B50D8">
            <w:pPr>
              <w:spacing w:after="0" w:line="240" w:lineRule="auto"/>
              <w:rPr>
                <w:rFonts w:ascii="Times New Roman" w:hAnsi="Times New Roman"/>
                <w:sz w:val="24"/>
                <w:szCs w:val="24"/>
              </w:rPr>
            </w:pPr>
            <w:r>
              <w:rPr>
                <w:rFonts w:ascii="Times New Roman" w:hAnsi="Times New Roman"/>
                <w:sz w:val="24"/>
                <w:szCs w:val="24"/>
              </w:rPr>
              <w:t>Хаболова Н.В.</w:t>
            </w:r>
          </w:p>
        </w:tc>
        <w:tc>
          <w:tcPr>
            <w:tcW w:w="1448" w:type="dxa"/>
            <w:vAlign w:val="center"/>
          </w:tcPr>
          <w:p w:rsidR="005B50D8" w:rsidRPr="006D5F4C" w:rsidRDefault="005B50D8" w:rsidP="005B50D8">
            <w:pPr>
              <w:spacing w:after="0" w:line="240" w:lineRule="auto"/>
              <w:rPr>
                <w:rFonts w:ascii="Times New Roman" w:hAnsi="Times New Roman"/>
                <w:sz w:val="24"/>
                <w:szCs w:val="24"/>
              </w:rPr>
            </w:pPr>
            <w:r>
              <w:rPr>
                <w:rFonts w:ascii="Times New Roman" w:hAnsi="Times New Roman"/>
                <w:sz w:val="24"/>
                <w:szCs w:val="24"/>
              </w:rPr>
              <w:t>Победитель</w:t>
            </w:r>
          </w:p>
        </w:tc>
      </w:tr>
      <w:tr w:rsidR="005B50D8" w:rsidRPr="006D5F4C" w:rsidTr="00580369">
        <w:trPr>
          <w:jc w:val="center"/>
        </w:trPr>
        <w:tc>
          <w:tcPr>
            <w:tcW w:w="563" w:type="dxa"/>
          </w:tcPr>
          <w:p w:rsidR="005B50D8" w:rsidRDefault="005B50D8" w:rsidP="005B50D8">
            <w:pPr>
              <w:spacing w:after="0" w:line="240" w:lineRule="auto"/>
              <w:jc w:val="center"/>
              <w:rPr>
                <w:rFonts w:ascii="Times New Roman" w:hAnsi="Times New Roman"/>
                <w:sz w:val="24"/>
                <w:szCs w:val="24"/>
              </w:rPr>
            </w:pPr>
            <w:r>
              <w:rPr>
                <w:rFonts w:ascii="Times New Roman" w:hAnsi="Times New Roman"/>
                <w:sz w:val="24"/>
                <w:szCs w:val="24"/>
              </w:rPr>
              <w:t>3</w:t>
            </w:r>
          </w:p>
        </w:tc>
        <w:tc>
          <w:tcPr>
            <w:tcW w:w="5386" w:type="dxa"/>
            <w:vAlign w:val="center"/>
          </w:tcPr>
          <w:p w:rsidR="005B50D8" w:rsidRPr="00580369" w:rsidRDefault="005B50D8" w:rsidP="005B50D8">
            <w:pPr>
              <w:spacing w:after="0" w:line="240" w:lineRule="auto"/>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областной конкурс «Агробизнес-марафон» среди педагогов</w:t>
            </w:r>
          </w:p>
        </w:tc>
        <w:tc>
          <w:tcPr>
            <w:tcW w:w="1936" w:type="dxa"/>
            <w:vAlign w:val="center"/>
          </w:tcPr>
          <w:p w:rsidR="005B50D8" w:rsidRPr="006D5F4C" w:rsidRDefault="005B50D8" w:rsidP="005B50D8">
            <w:pPr>
              <w:spacing w:after="0" w:line="240" w:lineRule="auto"/>
              <w:rPr>
                <w:rFonts w:ascii="Times New Roman" w:hAnsi="Times New Roman"/>
                <w:sz w:val="24"/>
                <w:szCs w:val="24"/>
              </w:rPr>
            </w:pPr>
            <w:r>
              <w:rPr>
                <w:rFonts w:ascii="Times New Roman" w:hAnsi="Times New Roman"/>
                <w:sz w:val="24"/>
                <w:szCs w:val="24"/>
              </w:rPr>
              <w:t>Шопхонова М.В.</w:t>
            </w:r>
          </w:p>
        </w:tc>
        <w:tc>
          <w:tcPr>
            <w:tcW w:w="1448" w:type="dxa"/>
            <w:vAlign w:val="center"/>
          </w:tcPr>
          <w:p w:rsidR="005B50D8" w:rsidRPr="006D5F4C" w:rsidRDefault="005B50D8" w:rsidP="005B50D8">
            <w:pPr>
              <w:spacing w:after="0" w:line="240" w:lineRule="auto"/>
              <w:rPr>
                <w:rFonts w:ascii="Times New Roman" w:hAnsi="Times New Roman"/>
                <w:sz w:val="24"/>
                <w:szCs w:val="24"/>
              </w:rPr>
            </w:pPr>
            <w:r>
              <w:rPr>
                <w:rFonts w:ascii="Times New Roman" w:hAnsi="Times New Roman"/>
                <w:sz w:val="24"/>
                <w:szCs w:val="24"/>
              </w:rPr>
              <w:t>Победитель</w:t>
            </w:r>
          </w:p>
        </w:tc>
      </w:tr>
      <w:tr w:rsidR="005B50D8" w:rsidRPr="006D5F4C" w:rsidTr="00580369">
        <w:trPr>
          <w:jc w:val="center"/>
        </w:trPr>
        <w:tc>
          <w:tcPr>
            <w:tcW w:w="563" w:type="dxa"/>
          </w:tcPr>
          <w:p w:rsidR="005B50D8" w:rsidRDefault="005B50D8" w:rsidP="005B50D8">
            <w:pPr>
              <w:spacing w:after="0" w:line="240" w:lineRule="auto"/>
              <w:jc w:val="center"/>
              <w:rPr>
                <w:rFonts w:ascii="Times New Roman" w:hAnsi="Times New Roman"/>
                <w:sz w:val="24"/>
                <w:szCs w:val="24"/>
              </w:rPr>
            </w:pPr>
            <w:r>
              <w:rPr>
                <w:rFonts w:ascii="Times New Roman" w:hAnsi="Times New Roman"/>
                <w:sz w:val="24"/>
                <w:szCs w:val="24"/>
              </w:rPr>
              <w:t>4</w:t>
            </w:r>
          </w:p>
        </w:tc>
        <w:tc>
          <w:tcPr>
            <w:tcW w:w="5386" w:type="dxa"/>
            <w:vAlign w:val="center"/>
          </w:tcPr>
          <w:p w:rsidR="005B50D8" w:rsidRPr="006D5F4C" w:rsidRDefault="005B50D8" w:rsidP="005B50D8">
            <w:pPr>
              <w:spacing w:after="0" w:line="240" w:lineRule="auto"/>
              <w:rPr>
                <w:rFonts w:ascii="Times New Roman" w:hAnsi="Times New Roman"/>
                <w:sz w:val="24"/>
                <w:szCs w:val="24"/>
              </w:rPr>
            </w:pPr>
            <w:r w:rsidRPr="006D5F4C">
              <w:rPr>
                <w:rFonts w:ascii="Times New Roman" w:hAnsi="Times New Roman"/>
                <w:sz w:val="24"/>
                <w:szCs w:val="24"/>
                <w:lang w:val="en-US"/>
              </w:rPr>
              <w:t>X</w:t>
            </w:r>
            <w:r w:rsidRPr="006D5F4C">
              <w:rPr>
                <w:rFonts w:ascii="Times New Roman" w:hAnsi="Times New Roman"/>
                <w:sz w:val="24"/>
                <w:szCs w:val="24"/>
              </w:rPr>
              <w:t xml:space="preserve"> Региональный творческий конкурс учителей </w:t>
            </w:r>
            <w:r w:rsidRPr="006D5F4C">
              <w:rPr>
                <w:rFonts w:ascii="Times New Roman" w:hAnsi="Times New Roman"/>
                <w:sz w:val="24"/>
                <w:szCs w:val="24"/>
              </w:rPr>
              <w:lastRenderedPageBreak/>
              <w:t>математики</w:t>
            </w:r>
          </w:p>
        </w:tc>
        <w:tc>
          <w:tcPr>
            <w:tcW w:w="1936" w:type="dxa"/>
            <w:vAlign w:val="center"/>
          </w:tcPr>
          <w:p w:rsidR="005B50D8" w:rsidRPr="006D5F4C" w:rsidRDefault="005B50D8" w:rsidP="005B50D8">
            <w:pPr>
              <w:spacing w:after="0" w:line="240" w:lineRule="auto"/>
              <w:rPr>
                <w:rFonts w:ascii="Times New Roman" w:hAnsi="Times New Roman"/>
                <w:sz w:val="24"/>
                <w:szCs w:val="24"/>
              </w:rPr>
            </w:pPr>
            <w:r w:rsidRPr="006D5F4C">
              <w:rPr>
                <w:rFonts w:ascii="Times New Roman" w:hAnsi="Times New Roman"/>
                <w:sz w:val="24"/>
                <w:szCs w:val="24"/>
              </w:rPr>
              <w:lastRenderedPageBreak/>
              <w:t>Балбина А.Д.</w:t>
            </w:r>
          </w:p>
        </w:tc>
        <w:tc>
          <w:tcPr>
            <w:tcW w:w="1448" w:type="dxa"/>
            <w:vAlign w:val="center"/>
          </w:tcPr>
          <w:p w:rsidR="005B50D8" w:rsidRPr="006D5F4C" w:rsidRDefault="005B50D8" w:rsidP="005B50D8">
            <w:pPr>
              <w:spacing w:after="0" w:line="240" w:lineRule="auto"/>
              <w:rPr>
                <w:rFonts w:ascii="Times New Roman" w:hAnsi="Times New Roman"/>
                <w:sz w:val="24"/>
                <w:szCs w:val="24"/>
              </w:rPr>
            </w:pPr>
            <w:r>
              <w:rPr>
                <w:rFonts w:ascii="Times New Roman" w:hAnsi="Times New Roman"/>
                <w:sz w:val="24"/>
                <w:szCs w:val="24"/>
              </w:rPr>
              <w:t>Участие</w:t>
            </w:r>
          </w:p>
        </w:tc>
      </w:tr>
      <w:tr w:rsidR="005B50D8" w:rsidRPr="006D5F4C" w:rsidTr="00580369">
        <w:trPr>
          <w:jc w:val="center"/>
        </w:trPr>
        <w:tc>
          <w:tcPr>
            <w:tcW w:w="563" w:type="dxa"/>
          </w:tcPr>
          <w:p w:rsidR="005B50D8" w:rsidRDefault="005B50D8" w:rsidP="005B50D8">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5386" w:type="dxa"/>
            <w:vAlign w:val="center"/>
          </w:tcPr>
          <w:p w:rsidR="005B50D8" w:rsidRPr="006D5F4C" w:rsidRDefault="005B50D8" w:rsidP="005B50D8">
            <w:pPr>
              <w:spacing w:after="0" w:line="240" w:lineRule="auto"/>
              <w:rPr>
                <w:rFonts w:ascii="Times New Roman" w:hAnsi="Times New Roman"/>
                <w:sz w:val="24"/>
                <w:szCs w:val="24"/>
              </w:rPr>
            </w:pPr>
            <w:r w:rsidRPr="006D5F4C">
              <w:rPr>
                <w:rFonts w:ascii="Times New Roman" w:hAnsi="Times New Roman"/>
                <w:sz w:val="24"/>
                <w:szCs w:val="24"/>
                <w:lang w:val="en-US"/>
              </w:rPr>
              <w:t>X</w:t>
            </w:r>
            <w:r w:rsidRPr="006D5F4C">
              <w:rPr>
                <w:rFonts w:ascii="Times New Roman" w:hAnsi="Times New Roman"/>
                <w:sz w:val="24"/>
                <w:szCs w:val="24"/>
              </w:rPr>
              <w:t xml:space="preserve"> Региональный творческий конкурс учителей математики</w:t>
            </w:r>
          </w:p>
        </w:tc>
        <w:tc>
          <w:tcPr>
            <w:tcW w:w="1936" w:type="dxa"/>
            <w:vAlign w:val="center"/>
          </w:tcPr>
          <w:p w:rsidR="005B50D8" w:rsidRPr="006D5F4C" w:rsidRDefault="005B50D8" w:rsidP="005B50D8">
            <w:pPr>
              <w:spacing w:after="0" w:line="240" w:lineRule="auto"/>
              <w:rPr>
                <w:rFonts w:ascii="Times New Roman" w:hAnsi="Times New Roman"/>
                <w:sz w:val="24"/>
                <w:szCs w:val="24"/>
              </w:rPr>
            </w:pPr>
            <w:r w:rsidRPr="006D5F4C">
              <w:rPr>
                <w:rFonts w:ascii="Times New Roman" w:hAnsi="Times New Roman"/>
                <w:sz w:val="24"/>
                <w:szCs w:val="24"/>
              </w:rPr>
              <w:t>Николаева Л.Т.</w:t>
            </w:r>
          </w:p>
        </w:tc>
        <w:tc>
          <w:tcPr>
            <w:tcW w:w="1448" w:type="dxa"/>
            <w:vAlign w:val="center"/>
          </w:tcPr>
          <w:p w:rsidR="005B50D8" w:rsidRPr="006D5F4C" w:rsidRDefault="005B50D8" w:rsidP="005B50D8">
            <w:pPr>
              <w:spacing w:after="0" w:line="240" w:lineRule="auto"/>
              <w:rPr>
                <w:rFonts w:ascii="Times New Roman" w:hAnsi="Times New Roman"/>
                <w:sz w:val="24"/>
                <w:szCs w:val="24"/>
              </w:rPr>
            </w:pPr>
            <w:r>
              <w:rPr>
                <w:rFonts w:ascii="Times New Roman" w:hAnsi="Times New Roman"/>
                <w:sz w:val="24"/>
                <w:szCs w:val="24"/>
              </w:rPr>
              <w:t>Участие</w:t>
            </w:r>
          </w:p>
        </w:tc>
      </w:tr>
      <w:tr w:rsidR="005B50D8" w:rsidRPr="006D5F4C" w:rsidTr="00580369">
        <w:trPr>
          <w:jc w:val="center"/>
        </w:trPr>
        <w:tc>
          <w:tcPr>
            <w:tcW w:w="563" w:type="dxa"/>
          </w:tcPr>
          <w:p w:rsidR="005B50D8" w:rsidRDefault="005B50D8" w:rsidP="005B50D8">
            <w:pPr>
              <w:spacing w:after="0" w:line="240" w:lineRule="auto"/>
              <w:jc w:val="center"/>
              <w:rPr>
                <w:rFonts w:ascii="Times New Roman" w:hAnsi="Times New Roman"/>
                <w:sz w:val="24"/>
                <w:szCs w:val="24"/>
              </w:rPr>
            </w:pPr>
            <w:r>
              <w:rPr>
                <w:rFonts w:ascii="Times New Roman" w:hAnsi="Times New Roman"/>
                <w:sz w:val="24"/>
                <w:szCs w:val="24"/>
              </w:rPr>
              <w:t>6</w:t>
            </w:r>
          </w:p>
        </w:tc>
        <w:tc>
          <w:tcPr>
            <w:tcW w:w="5386" w:type="dxa"/>
            <w:vAlign w:val="center"/>
          </w:tcPr>
          <w:p w:rsidR="005B50D8" w:rsidRPr="005B50D8" w:rsidRDefault="005B50D8" w:rsidP="005B50D8">
            <w:pPr>
              <w:spacing w:after="0" w:line="240" w:lineRule="auto"/>
              <w:rPr>
                <w:rFonts w:ascii="Times New Roman" w:hAnsi="Times New Roman"/>
                <w:sz w:val="24"/>
                <w:szCs w:val="24"/>
              </w:rPr>
            </w:pPr>
            <w:r>
              <w:rPr>
                <w:rFonts w:ascii="Times New Roman" w:hAnsi="Times New Roman"/>
                <w:sz w:val="24"/>
                <w:szCs w:val="24"/>
              </w:rPr>
              <w:t>Муниципальный конкурс чтецов «Читаем Вампилова»</w:t>
            </w:r>
          </w:p>
        </w:tc>
        <w:tc>
          <w:tcPr>
            <w:tcW w:w="1936" w:type="dxa"/>
            <w:vAlign w:val="center"/>
          </w:tcPr>
          <w:p w:rsidR="005B50D8" w:rsidRDefault="005B50D8" w:rsidP="005B50D8">
            <w:pPr>
              <w:spacing w:after="0" w:line="240" w:lineRule="auto"/>
              <w:rPr>
                <w:rFonts w:ascii="Times New Roman" w:hAnsi="Times New Roman"/>
                <w:sz w:val="24"/>
                <w:szCs w:val="24"/>
              </w:rPr>
            </w:pPr>
            <w:r>
              <w:rPr>
                <w:rFonts w:ascii="Times New Roman" w:hAnsi="Times New Roman"/>
                <w:sz w:val="24"/>
                <w:szCs w:val="24"/>
              </w:rPr>
              <w:t>Хаболова Н.В.</w:t>
            </w:r>
          </w:p>
        </w:tc>
        <w:tc>
          <w:tcPr>
            <w:tcW w:w="1448" w:type="dxa"/>
            <w:vAlign w:val="center"/>
          </w:tcPr>
          <w:p w:rsidR="005B50D8" w:rsidRDefault="005B50D8" w:rsidP="005B50D8">
            <w:pPr>
              <w:spacing w:after="0" w:line="240" w:lineRule="auto"/>
              <w:rPr>
                <w:rFonts w:ascii="Times New Roman" w:hAnsi="Times New Roman"/>
                <w:sz w:val="24"/>
                <w:szCs w:val="24"/>
              </w:rPr>
            </w:pPr>
            <w:r>
              <w:rPr>
                <w:rFonts w:ascii="Times New Roman" w:hAnsi="Times New Roman"/>
                <w:sz w:val="24"/>
                <w:szCs w:val="24"/>
              </w:rPr>
              <w:t>Победитель</w:t>
            </w:r>
          </w:p>
        </w:tc>
      </w:tr>
      <w:tr w:rsidR="005B50D8" w:rsidRPr="006D5F4C" w:rsidTr="00580369">
        <w:trPr>
          <w:jc w:val="center"/>
        </w:trPr>
        <w:tc>
          <w:tcPr>
            <w:tcW w:w="563" w:type="dxa"/>
          </w:tcPr>
          <w:p w:rsidR="005B50D8" w:rsidRPr="006D5F4C" w:rsidRDefault="005B50D8" w:rsidP="005B50D8">
            <w:pPr>
              <w:spacing w:after="0" w:line="240" w:lineRule="auto"/>
              <w:jc w:val="center"/>
              <w:rPr>
                <w:rFonts w:ascii="Times New Roman" w:hAnsi="Times New Roman"/>
                <w:sz w:val="24"/>
                <w:szCs w:val="24"/>
              </w:rPr>
            </w:pPr>
            <w:r>
              <w:rPr>
                <w:rFonts w:ascii="Times New Roman" w:hAnsi="Times New Roman"/>
                <w:sz w:val="24"/>
                <w:szCs w:val="24"/>
              </w:rPr>
              <w:t>7</w:t>
            </w:r>
          </w:p>
        </w:tc>
        <w:tc>
          <w:tcPr>
            <w:tcW w:w="5386" w:type="dxa"/>
            <w:vAlign w:val="center"/>
          </w:tcPr>
          <w:p w:rsidR="005B50D8" w:rsidRPr="005B50D8" w:rsidRDefault="005B50D8" w:rsidP="005B50D8">
            <w:pPr>
              <w:spacing w:after="0" w:line="240" w:lineRule="auto"/>
              <w:rPr>
                <w:rFonts w:ascii="Times New Roman" w:hAnsi="Times New Roman"/>
                <w:sz w:val="24"/>
                <w:szCs w:val="24"/>
              </w:rPr>
            </w:pPr>
            <w:r>
              <w:rPr>
                <w:rFonts w:ascii="Times New Roman" w:hAnsi="Times New Roman"/>
                <w:sz w:val="24"/>
                <w:szCs w:val="24"/>
              </w:rPr>
              <w:t>Муниципальный конкурс чтецов «Читаем Вампилова»</w:t>
            </w:r>
          </w:p>
        </w:tc>
        <w:tc>
          <w:tcPr>
            <w:tcW w:w="1936" w:type="dxa"/>
            <w:vAlign w:val="center"/>
          </w:tcPr>
          <w:p w:rsidR="005B50D8" w:rsidRDefault="005B50D8" w:rsidP="005B50D8">
            <w:pPr>
              <w:spacing w:after="0" w:line="240" w:lineRule="auto"/>
              <w:rPr>
                <w:rFonts w:ascii="Times New Roman" w:hAnsi="Times New Roman"/>
                <w:sz w:val="24"/>
                <w:szCs w:val="24"/>
              </w:rPr>
            </w:pPr>
            <w:r>
              <w:rPr>
                <w:rFonts w:ascii="Times New Roman" w:hAnsi="Times New Roman"/>
                <w:sz w:val="24"/>
                <w:szCs w:val="24"/>
              </w:rPr>
              <w:t>Шаргаева В.Б.</w:t>
            </w:r>
          </w:p>
        </w:tc>
        <w:tc>
          <w:tcPr>
            <w:tcW w:w="1448" w:type="dxa"/>
            <w:vAlign w:val="center"/>
          </w:tcPr>
          <w:p w:rsidR="005B50D8" w:rsidRDefault="005B50D8" w:rsidP="005B50D8">
            <w:pPr>
              <w:spacing w:after="0" w:line="240" w:lineRule="auto"/>
              <w:rPr>
                <w:rFonts w:ascii="Times New Roman" w:hAnsi="Times New Roman"/>
                <w:sz w:val="24"/>
                <w:szCs w:val="24"/>
              </w:rPr>
            </w:pPr>
            <w:r>
              <w:rPr>
                <w:rFonts w:ascii="Times New Roman" w:hAnsi="Times New Roman"/>
                <w:sz w:val="24"/>
                <w:szCs w:val="24"/>
              </w:rPr>
              <w:t>2 место</w:t>
            </w:r>
          </w:p>
        </w:tc>
      </w:tr>
      <w:tr w:rsidR="005B50D8" w:rsidRPr="006D5F4C" w:rsidTr="00580369">
        <w:trPr>
          <w:jc w:val="center"/>
        </w:trPr>
        <w:tc>
          <w:tcPr>
            <w:tcW w:w="563" w:type="dxa"/>
          </w:tcPr>
          <w:p w:rsidR="005B50D8" w:rsidRPr="006D5F4C" w:rsidRDefault="005B50D8" w:rsidP="005B50D8">
            <w:pPr>
              <w:spacing w:after="0" w:line="240" w:lineRule="auto"/>
              <w:jc w:val="center"/>
              <w:rPr>
                <w:rFonts w:ascii="Times New Roman" w:hAnsi="Times New Roman"/>
                <w:sz w:val="24"/>
                <w:szCs w:val="24"/>
              </w:rPr>
            </w:pPr>
            <w:r>
              <w:rPr>
                <w:rFonts w:ascii="Times New Roman" w:hAnsi="Times New Roman"/>
                <w:sz w:val="24"/>
                <w:szCs w:val="24"/>
              </w:rPr>
              <w:t>8</w:t>
            </w:r>
          </w:p>
        </w:tc>
        <w:tc>
          <w:tcPr>
            <w:tcW w:w="5386" w:type="dxa"/>
            <w:vAlign w:val="center"/>
          </w:tcPr>
          <w:p w:rsidR="005B50D8" w:rsidRPr="00B45DBE" w:rsidRDefault="005B50D8" w:rsidP="005B50D8">
            <w:pPr>
              <w:spacing w:after="0" w:line="240" w:lineRule="auto"/>
              <w:rPr>
                <w:rFonts w:ascii="Times New Roman" w:hAnsi="Times New Roman"/>
                <w:sz w:val="24"/>
                <w:szCs w:val="24"/>
              </w:rPr>
            </w:pPr>
            <w:r>
              <w:rPr>
                <w:rFonts w:ascii="Times New Roman" w:hAnsi="Times New Roman"/>
                <w:sz w:val="24"/>
                <w:szCs w:val="24"/>
              </w:rPr>
              <w:t>Конкурс  профмастерства «Учитель года»</w:t>
            </w:r>
          </w:p>
        </w:tc>
        <w:tc>
          <w:tcPr>
            <w:tcW w:w="1936" w:type="dxa"/>
            <w:vAlign w:val="center"/>
          </w:tcPr>
          <w:p w:rsidR="005B50D8" w:rsidRPr="006D5F4C" w:rsidRDefault="005B50D8" w:rsidP="005B50D8">
            <w:pPr>
              <w:spacing w:after="0" w:line="240" w:lineRule="auto"/>
              <w:rPr>
                <w:rFonts w:ascii="Times New Roman" w:hAnsi="Times New Roman"/>
                <w:sz w:val="24"/>
                <w:szCs w:val="24"/>
              </w:rPr>
            </w:pPr>
            <w:r>
              <w:rPr>
                <w:rFonts w:ascii="Times New Roman" w:hAnsi="Times New Roman"/>
                <w:sz w:val="24"/>
                <w:szCs w:val="24"/>
              </w:rPr>
              <w:t>Павлова Т.П.</w:t>
            </w:r>
          </w:p>
        </w:tc>
        <w:tc>
          <w:tcPr>
            <w:tcW w:w="1448" w:type="dxa"/>
            <w:vAlign w:val="center"/>
          </w:tcPr>
          <w:p w:rsidR="005B50D8" w:rsidRPr="006D5F4C" w:rsidRDefault="005B50D8" w:rsidP="005B50D8">
            <w:pPr>
              <w:spacing w:after="0" w:line="240" w:lineRule="auto"/>
              <w:rPr>
                <w:rFonts w:ascii="Times New Roman" w:hAnsi="Times New Roman"/>
                <w:sz w:val="24"/>
                <w:szCs w:val="24"/>
              </w:rPr>
            </w:pPr>
            <w:r>
              <w:rPr>
                <w:rFonts w:ascii="Times New Roman" w:hAnsi="Times New Roman"/>
                <w:sz w:val="24"/>
                <w:szCs w:val="24"/>
              </w:rPr>
              <w:t>Лауреат конкурса</w:t>
            </w:r>
          </w:p>
        </w:tc>
      </w:tr>
    </w:tbl>
    <w:p w:rsidR="00F87DB7" w:rsidRPr="006D5F4C" w:rsidRDefault="00F87DB7" w:rsidP="001C7FCF">
      <w:pPr>
        <w:widowControl w:val="0"/>
        <w:suppressAutoHyphens/>
        <w:spacing w:after="0" w:line="240" w:lineRule="auto"/>
        <w:ind w:firstLine="709"/>
        <w:jc w:val="center"/>
        <w:rPr>
          <w:rFonts w:ascii="Times New Roman" w:eastAsia="SimSun" w:hAnsi="Times New Roman" w:cs="Times New Roman"/>
          <w:b/>
          <w:kern w:val="1"/>
          <w:sz w:val="24"/>
          <w:szCs w:val="24"/>
          <w:highlight w:val="yellow"/>
          <w:lang w:eastAsia="hi-IN" w:bidi="hi-IN"/>
        </w:rPr>
      </w:pPr>
    </w:p>
    <w:p w:rsidR="00EF4C38" w:rsidRPr="006D5F4C" w:rsidRDefault="00EF4C38" w:rsidP="001C7FCF">
      <w:pPr>
        <w:pStyle w:val="a3"/>
        <w:numPr>
          <w:ilvl w:val="0"/>
          <w:numId w:val="17"/>
        </w:numPr>
        <w:tabs>
          <w:tab w:val="left" w:pos="900"/>
        </w:tabs>
        <w:ind w:left="0" w:firstLine="709"/>
        <w:jc w:val="center"/>
        <w:rPr>
          <w:rFonts w:eastAsia="SimSun"/>
          <w:b/>
          <w:bCs/>
          <w:shd w:val="clear" w:color="auto" w:fill="FFFFFF"/>
        </w:rPr>
      </w:pPr>
      <w:r w:rsidRPr="006D5F4C">
        <w:rPr>
          <w:rFonts w:eastAsia="SimSun"/>
          <w:b/>
          <w:bCs/>
          <w:shd w:val="clear" w:color="auto" w:fill="FFFFFF"/>
        </w:rPr>
        <w:t>Учебно-методическое обеспечение</w:t>
      </w:r>
    </w:p>
    <w:p w:rsidR="00EF4C38" w:rsidRPr="006D5F4C" w:rsidRDefault="00EF4C38" w:rsidP="001C7FCF">
      <w:pPr>
        <w:widowControl w:val="0"/>
        <w:tabs>
          <w:tab w:val="left" w:pos="900"/>
        </w:tabs>
        <w:suppressAutoHyphens/>
        <w:spacing w:after="0" w:line="240" w:lineRule="auto"/>
        <w:ind w:firstLine="709"/>
        <w:jc w:val="both"/>
        <w:rPr>
          <w:rFonts w:ascii="Times New Roman" w:eastAsia="SimSun" w:hAnsi="Times New Roman"/>
          <w:b/>
          <w:bCs/>
          <w:kern w:val="1"/>
          <w:sz w:val="24"/>
          <w:szCs w:val="24"/>
          <w:shd w:val="clear" w:color="auto" w:fill="FFFFFF"/>
          <w:lang w:eastAsia="hi-IN" w:bidi="hi-IN"/>
        </w:rPr>
      </w:pPr>
    </w:p>
    <w:p w:rsidR="00925317" w:rsidRPr="006D5F4C" w:rsidRDefault="00925317" w:rsidP="00925317">
      <w:pPr>
        <w:spacing w:after="0" w:line="240" w:lineRule="auto"/>
        <w:ind w:firstLine="709"/>
        <w:jc w:val="center"/>
        <w:rPr>
          <w:rFonts w:ascii="Times New Roman" w:hAnsi="Times New Roman"/>
          <w:b/>
          <w:bCs/>
          <w:sz w:val="24"/>
          <w:szCs w:val="24"/>
          <w:lang w:eastAsia="ru-RU"/>
        </w:rPr>
      </w:pPr>
      <w:r w:rsidRPr="006D5F4C">
        <w:rPr>
          <w:rFonts w:ascii="Times New Roman" w:hAnsi="Times New Roman"/>
          <w:b/>
          <w:bCs/>
          <w:sz w:val="24"/>
          <w:szCs w:val="24"/>
          <w:lang w:eastAsia="ru-RU"/>
        </w:rPr>
        <w:t>Общая характеристика</w:t>
      </w:r>
    </w:p>
    <w:p w:rsidR="00925317" w:rsidRPr="006D5F4C" w:rsidRDefault="00925317" w:rsidP="00925317">
      <w:pPr>
        <w:spacing w:after="0" w:line="240" w:lineRule="auto"/>
        <w:ind w:firstLine="709"/>
        <w:jc w:val="both"/>
        <w:rPr>
          <w:rFonts w:ascii="Times New Roman" w:hAnsi="Times New Roman"/>
          <w:sz w:val="24"/>
          <w:szCs w:val="24"/>
          <w:lang w:eastAsia="ru-RU"/>
        </w:rPr>
      </w:pPr>
      <w:r w:rsidRPr="006D5F4C">
        <w:rPr>
          <w:rFonts w:ascii="Times New Roman" w:hAnsi="Times New Roman"/>
          <w:sz w:val="24"/>
          <w:szCs w:val="24"/>
          <w:lang w:eastAsia="ru-RU"/>
        </w:rPr>
        <w:t>Общее количество единиц хранения фонда библиотеки составляет</w:t>
      </w:r>
      <w:r w:rsidRPr="006D5F4C">
        <w:rPr>
          <w:rFonts w:ascii="Times New Roman" w:hAnsi="Times New Roman"/>
          <w:b/>
          <w:bCs/>
          <w:sz w:val="24"/>
          <w:szCs w:val="24"/>
          <w:lang w:eastAsia="ru-RU"/>
        </w:rPr>
        <w:t xml:space="preserve"> </w:t>
      </w:r>
      <w:r>
        <w:rPr>
          <w:rFonts w:ascii="Times New Roman" w:hAnsi="Times New Roman"/>
          <w:sz w:val="24"/>
          <w:szCs w:val="24"/>
          <w:lang w:eastAsia="ru-RU"/>
        </w:rPr>
        <w:t xml:space="preserve"> 8071 экз, из него  учебники – 4952</w:t>
      </w:r>
      <w:r w:rsidRPr="006D5F4C">
        <w:rPr>
          <w:rFonts w:ascii="Times New Roman" w:hAnsi="Times New Roman"/>
          <w:sz w:val="24"/>
          <w:szCs w:val="24"/>
          <w:lang w:eastAsia="ru-RU"/>
        </w:rPr>
        <w:t xml:space="preserve"> экз, художественная литература –</w:t>
      </w:r>
      <w:r>
        <w:rPr>
          <w:rFonts w:ascii="Times New Roman" w:hAnsi="Times New Roman"/>
          <w:sz w:val="24"/>
          <w:szCs w:val="24"/>
          <w:lang w:eastAsia="ru-RU"/>
        </w:rPr>
        <w:t xml:space="preserve"> 2845 экз, учебные пособия – 228</w:t>
      </w:r>
      <w:r w:rsidRPr="006D5F4C">
        <w:rPr>
          <w:rFonts w:ascii="Times New Roman" w:hAnsi="Times New Roman"/>
          <w:sz w:val="24"/>
          <w:szCs w:val="24"/>
          <w:lang w:eastAsia="ru-RU"/>
        </w:rPr>
        <w:t xml:space="preserve"> экз, справочный материал – 46 экз. Процент охвата библиотечным обслуживанием - 100%. Фонд библиотеки формируется за счет областного, местного бюджетов.</w:t>
      </w:r>
    </w:p>
    <w:p w:rsidR="00925317" w:rsidRPr="006D5F4C" w:rsidRDefault="00925317" w:rsidP="00925317">
      <w:pPr>
        <w:spacing w:after="0" w:line="240" w:lineRule="auto"/>
        <w:ind w:firstLine="709"/>
        <w:rPr>
          <w:rFonts w:ascii="Times New Roman" w:hAnsi="Times New Roman"/>
          <w:sz w:val="24"/>
          <w:szCs w:val="24"/>
          <w:lang w:eastAsia="ru-RU"/>
        </w:rPr>
      </w:pPr>
      <w:r w:rsidRPr="006D5F4C">
        <w:rPr>
          <w:rFonts w:ascii="Times New Roman" w:hAnsi="Times New Roman"/>
          <w:sz w:val="24"/>
          <w:szCs w:val="24"/>
          <w:lang w:eastAsia="ru-RU"/>
        </w:rPr>
        <w:t>Состав фонда и его использование:</w:t>
      </w:r>
    </w:p>
    <w:tbl>
      <w:tblPr>
        <w:tblW w:w="0" w:type="auto"/>
        <w:jc w:val="center"/>
        <w:tblCellMar>
          <w:top w:w="15" w:type="dxa"/>
          <w:left w:w="15" w:type="dxa"/>
          <w:bottom w:w="15" w:type="dxa"/>
          <w:right w:w="15" w:type="dxa"/>
        </w:tblCellMar>
        <w:tblLook w:val="0000" w:firstRow="0" w:lastRow="0" w:firstColumn="0" w:lastColumn="0" w:noHBand="0" w:noVBand="0"/>
      </w:tblPr>
      <w:tblGrid>
        <w:gridCol w:w="379"/>
        <w:gridCol w:w="4740"/>
        <w:gridCol w:w="1770"/>
        <w:gridCol w:w="1785"/>
      </w:tblGrid>
      <w:tr w:rsidR="00925317" w:rsidRPr="004A1D17" w:rsidTr="00EC5DFF">
        <w:trPr>
          <w:jc w:val="center"/>
        </w:trPr>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sidRPr="004A1D17">
              <w:rPr>
                <w:rFonts w:ascii="Times New Roman" w:hAnsi="Times New Roman"/>
                <w:sz w:val="24"/>
                <w:szCs w:val="24"/>
                <w:lang w:eastAsia="ru-RU"/>
              </w:rPr>
              <w:t>№</w:t>
            </w:r>
          </w:p>
        </w:tc>
        <w:tc>
          <w:tcPr>
            <w:tcW w:w="4740" w:type="dxa"/>
            <w:tcBorders>
              <w:top w:val="single" w:sz="6" w:space="0" w:color="222222"/>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sidRPr="004A1D17">
              <w:rPr>
                <w:rFonts w:ascii="Times New Roman" w:hAnsi="Times New Roman"/>
                <w:sz w:val="24"/>
                <w:szCs w:val="24"/>
                <w:lang w:eastAsia="ru-RU"/>
              </w:rPr>
              <w:t>Вид литературы</w:t>
            </w:r>
          </w:p>
        </w:tc>
        <w:tc>
          <w:tcPr>
            <w:tcW w:w="1770" w:type="dxa"/>
            <w:tcBorders>
              <w:top w:val="single" w:sz="6" w:space="0" w:color="222222"/>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sidRPr="004A1D17">
              <w:rPr>
                <w:rFonts w:ascii="Times New Roman" w:hAnsi="Times New Roman"/>
                <w:sz w:val="24"/>
                <w:szCs w:val="24"/>
                <w:lang w:eastAsia="ru-RU"/>
              </w:rPr>
              <w:t>Количество</w:t>
            </w:r>
          </w:p>
          <w:p w:rsidR="00925317" w:rsidRPr="004A1D17" w:rsidRDefault="00925317" w:rsidP="00EC5DFF">
            <w:pPr>
              <w:spacing w:after="0" w:line="240" w:lineRule="auto"/>
              <w:jc w:val="center"/>
              <w:rPr>
                <w:rFonts w:ascii="Times New Roman" w:hAnsi="Times New Roman"/>
                <w:sz w:val="24"/>
                <w:szCs w:val="24"/>
                <w:lang w:eastAsia="ru-RU"/>
              </w:rPr>
            </w:pPr>
            <w:r w:rsidRPr="004A1D17">
              <w:rPr>
                <w:rFonts w:ascii="Times New Roman" w:hAnsi="Times New Roman"/>
                <w:sz w:val="24"/>
                <w:szCs w:val="24"/>
                <w:lang w:eastAsia="ru-RU"/>
              </w:rPr>
              <w:t>единиц</w:t>
            </w:r>
          </w:p>
          <w:p w:rsidR="00925317" w:rsidRPr="004A1D17" w:rsidRDefault="00925317" w:rsidP="00EC5DFF">
            <w:pPr>
              <w:spacing w:after="0" w:line="240" w:lineRule="auto"/>
              <w:jc w:val="center"/>
              <w:rPr>
                <w:rFonts w:ascii="Times New Roman" w:hAnsi="Times New Roman"/>
                <w:sz w:val="24"/>
                <w:szCs w:val="24"/>
                <w:lang w:eastAsia="ru-RU"/>
              </w:rPr>
            </w:pPr>
            <w:r w:rsidRPr="004A1D17">
              <w:rPr>
                <w:rFonts w:ascii="Times New Roman" w:hAnsi="Times New Roman"/>
                <w:sz w:val="24"/>
                <w:szCs w:val="24"/>
                <w:lang w:eastAsia="ru-RU"/>
              </w:rPr>
              <w:t>в фонде</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sidRPr="004A1D17">
              <w:rPr>
                <w:rFonts w:ascii="Times New Roman" w:hAnsi="Times New Roman"/>
                <w:sz w:val="24"/>
                <w:szCs w:val="24"/>
                <w:lang w:eastAsia="ru-RU"/>
              </w:rPr>
              <w:t>Сколько экземпляров</w:t>
            </w:r>
          </w:p>
          <w:p w:rsidR="00925317" w:rsidRPr="004A1D17" w:rsidRDefault="00925317" w:rsidP="00EC5DFF">
            <w:pPr>
              <w:spacing w:after="0" w:line="240" w:lineRule="auto"/>
              <w:jc w:val="center"/>
              <w:rPr>
                <w:rFonts w:ascii="Times New Roman" w:hAnsi="Times New Roman"/>
                <w:sz w:val="24"/>
                <w:szCs w:val="24"/>
                <w:lang w:eastAsia="ru-RU"/>
              </w:rPr>
            </w:pPr>
            <w:r w:rsidRPr="004A1D17">
              <w:rPr>
                <w:rFonts w:ascii="Times New Roman" w:hAnsi="Times New Roman"/>
                <w:sz w:val="24"/>
                <w:szCs w:val="24"/>
                <w:lang w:eastAsia="ru-RU"/>
              </w:rPr>
              <w:t>выдавалось за год</w:t>
            </w:r>
          </w:p>
        </w:tc>
      </w:tr>
      <w:tr w:rsidR="00925317" w:rsidRPr="004A1D17" w:rsidTr="00EC5DFF">
        <w:trPr>
          <w:jc w:val="center"/>
        </w:trPr>
        <w:tc>
          <w:tcPr>
            <w:tcW w:w="0" w:type="auto"/>
            <w:tcBorders>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sidRPr="004A1D17">
              <w:rPr>
                <w:rFonts w:ascii="Times New Roman" w:hAnsi="Times New Roman"/>
                <w:sz w:val="24"/>
                <w:szCs w:val="24"/>
                <w:lang w:eastAsia="ru-RU"/>
              </w:rPr>
              <w:t>1</w:t>
            </w:r>
          </w:p>
        </w:tc>
        <w:tc>
          <w:tcPr>
            <w:tcW w:w="4740" w:type="dxa"/>
            <w:tcBorders>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both"/>
              <w:rPr>
                <w:rFonts w:ascii="Times New Roman" w:hAnsi="Times New Roman"/>
                <w:sz w:val="24"/>
                <w:szCs w:val="24"/>
                <w:lang w:eastAsia="ru-RU"/>
              </w:rPr>
            </w:pPr>
            <w:r w:rsidRPr="004A1D17">
              <w:rPr>
                <w:rFonts w:ascii="Times New Roman" w:hAnsi="Times New Roman"/>
                <w:sz w:val="24"/>
                <w:szCs w:val="24"/>
                <w:lang w:eastAsia="ru-RU"/>
              </w:rPr>
              <w:t>Учебная</w:t>
            </w:r>
          </w:p>
        </w:tc>
        <w:tc>
          <w:tcPr>
            <w:tcW w:w="1770" w:type="dxa"/>
            <w:tcBorders>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4952</w:t>
            </w: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2500</w:t>
            </w:r>
          </w:p>
        </w:tc>
      </w:tr>
      <w:tr w:rsidR="00925317" w:rsidRPr="004A1D17" w:rsidTr="00EC5DFF">
        <w:trPr>
          <w:jc w:val="center"/>
        </w:trPr>
        <w:tc>
          <w:tcPr>
            <w:tcW w:w="0" w:type="auto"/>
            <w:tcBorders>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sidRPr="004A1D17">
              <w:rPr>
                <w:rFonts w:ascii="Times New Roman" w:hAnsi="Times New Roman"/>
                <w:sz w:val="24"/>
                <w:szCs w:val="24"/>
                <w:lang w:eastAsia="ru-RU"/>
              </w:rPr>
              <w:t>2</w:t>
            </w:r>
          </w:p>
        </w:tc>
        <w:tc>
          <w:tcPr>
            <w:tcW w:w="4740" w:type="dxa"/>
            <w:tcBorders>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both"/>
              <w:rPr>
                <w:rFonts w:ascii="Times New Roman" w:hAnsi="Times New Roman"/>
                <w:sz w:val="24"/>
                <w:szCs w:val="24"/>
                <w:lang w:eastAsia="ru-RU"/>
              </w:rPr>
            </w:pPr>
            <w:r w:rsidRPr="004A1D17">
              <w:rPr>
                <w:rFonts w:ascii="Times New Roman" w:hAnsi="Times New Roman"/>
                <w:sz w:val="24"/>
                <w:szCs w:val="24"/>
                <w:lang w:eastAsia="ru-RU"/>
              </w:rPr>
              <w:t>Художественная</w:t>
            </w:r>
          </w:p>
        </w:tc>
        <w:tc>
          <w:tcPr>
            <w:tcW w:w="1770" w:type="dxa"/>
            <w:tcBorders>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sidRPr="004A1D17">
              <w:rPr>
                <w:rFonts w:ascii="Times New Roman" w:hAnsi="Times New Roman"/>
                <w:sz w:val="24"/>
                <w:szCs w:val="24"/>
                <w:lang w:eastAsia="ru-RU"/>
              </w:rPr>
              <w:t>2845</w:t>
            </w: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1100</w:t>
            </w:r>
          </w:p>
        </w:tc>
      </w:tr>
      <w:tr w:rsidR="00925317" w:rsidRPr="004A1D17" w:rsidTr="00EC5DFF">
        <w:trPr>
          <w:jc w:val="center"/>
        </w:trPr>
        <w:tc>
          <w:tcPr>
            <w:tcW w:w="0" w:type="auto"/>
            <w:tcBorders>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sidRPr="004A1D17">
              <w:rPr>
                <w:rFonts w:ascii="Times New Roman" w:hAnsi="Times New Roman"/>
                <w:sz w:val="24"/>
                <w:szCs w:val="24"/>
                <w:lang w:eastAsia="ru-RU"/>
              </w:rPr>
              <w:t>3</w:t>
            </w:r>
          </w:p>
        </w:tc>
        <w:tc>
          <w:tcPr>
            <w:tcW w:w="4740" w:type="dxa"/>
            <w:tcBorders>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both"/>
              <w:rPr>
                <w:rFonts w:ascii="Times New Roman" w:hAnsi="Times New Roman"/>
                <w:sz w:val="24"/>
                <w:szCs w:val="24"/>
                <w:lang w:eastAsia="ru-RU"/>
              </w:rPr>
            </w:pPr>
            <w:r w:rsidRPr="004A1D17">
              <w:rPr>
                <w:rFonts w:ascii="Times New Roman" w:hAnsi="Times New Roman"/>
                <w:sz w:val="24"/>
                <w:szCs w:val="24"/>
                <w:lang w:eastAsia="ru-RU"/>
              </w:rPr>
              <w:t>Справочная</w:t>
            </w:r>
          </w:p>
        </w:tc>
        <w:tc>
          <w:tcPr>
            <w:tcW w:w="1770" w:type="dxa"/>
            <w:tcBorders>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sidRPr="004A1D17">
              <w:rPr>
                <w:rFonts w:ascii="Times New Roman" w:hAnsi="Times New Roman"/>
                <w:sz w:val="24"/>
                <w:szCs w:val="24"/>
                <w:lang w:eastAsia="ru-RU"/>
              </w:rPr>
              <w:t>46</w:t>
            </w: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w:t>
            </w:r>
          </w:p>
        </w:tc>
      </w:tr>
      <w:tr w:rsidR="00925317" w:rsidRPr="004A1D17" w:rsidTr="00EC5DFF">
        <w:trPr>
          <w:jc w:val="center"/>
        </w:trPr>
        <w:tc>
          <w:tcPr>
            <w:tcW w:w="0" w:type="auto"/>
            <w:tcBorders>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sidRPr="004A1D17">
              <w:rPr>
                <w:rFonts w:ascii="Times New Roman" w:hAnsi="Times New Roman"/>
                <w:sz w:val="24"/>
                <w:szCs w:val="24"/>
                <w:lang w:eastAsia="ru-RU"/>
              </w:rPr>
              <w:t>6</w:t>
            </w:r>
          </w:p>
        </w:tc>
        <w:tc>
          <w:tcPr>
            <w:tcW w:w="4740" w:type="dxa"/>
            <w:tcBorders>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both"/>
              <w:rPr>
                <w:rFonts w:ascii="Times New Roman" w:hAnsi="Times New Roman"/>
                <w:sz w:val="24"/>
                <w:szCs w:val="24"/>
                <w:lang w:eastAsia="ru-RU"/>
              </w:rPr>
            </w:pPr>
            <w:r w:rsidRPr="004A1D17">
              <w:rPr>
                <w:rFonts w:ascii="Times New Roman" w:hAnsi="Times New Roman"/>
                <w:sz w:val="24"/>
                <w:szCs w:val="24"/>
                <w:lang w:eastAsia="ru-RU"/>
              </w:rPr>
              <w:t>Учебные пособия</w:t>
            </w:r>
          </w:p>
        </w:tc>
        <w:tc>
          <w:tcPr>
            <w:tcW w:w="1770" w:type="dxa"/>
            <w:tcBorders>
              <w:left w:val="single" w:sz="6" w:space="0" w:color="222222"/>
              <w:bottom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228</w:t>
            </w: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rsidR="00925317" w:rsidRPr="004A1D17" w:rsidRDefault="00925317" w:rsidP="00EC5D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w:t>
            </w:r>
          </w:p>
        </w:tc>
      </w:tr>
    </w:tbl>
    <w:p w:rsidR="00925317" w:rsidRDefault="00925317" w:rsidP="00925317">
      <w:pPr>
        <w:spacing w:after="0" w:line="240" w:lineRule="auto"/>
        <w:ind w:firstLine="709"/>
        <w:jc w:val="both"/>
        <w:rPr>
          <w:rFonts w:ascii="Times New Roman" w:hAnsi="Times New Roman"/>
          <w:sz w:val="24"/>
          <w:szCs w:val="24"/>
          <w:lang w:eastAsia="ru-RU"/>
        </w:rPr>
      </w:pPr>
    </w:p>
    <w:p w:rsidR="00925317" w:rsidRPr="006D5F4C" w:rsidRDefault="00925317" w:rsidP="00925317">
      <w:pPr>
        <w:spacing w:after="0" w:line="240" w:lineRule="auto"/>
        <w:ind w:firstLine="709"/>
        <w:jc w:val="both"/>
        <w:rPr>
          <w:rFonts w:ascii="Times New Roman" w:hAnsi="Times New Roman"/>
          <w:sz w:val="24"/>
          <w:szCs w:val="24"/>
          <w:lang w:eastAsia="ru-RU"/>
        </w:rPr>
      </w:pPr>
      <w:r w:rsidRPr="006D5F4C">
        <w:rPr>
          <w:rFonts w:ascii="Times New Roman" w:hAnsi="Times New Roman"/>
          <w:sz w:val="24"/>
          <w:szCs w:val="24"/>
          <w:lang w:eastAsia="ru-RU"/>
        </w:rPr>
        <w:t>Фонд библиотеки соответствует требованиям ФГОС, учебники фонда входят в федеральный перечень, утвержденный приказом </w:t>
      </w:r>
      <w:r>
        <w:rPr>
          <w:rFonts w:ascii="Times New Roman" w:hAnsi="Times New Roman"/>
          <w:sz w:val="24"/>
          <w:szCs w:val="24"/>
          <w:lang w:eastAsia="ru-RU"/>
        </w:rPr>
        <w:t>Минпросвещения России от 21.09.2022 № 858.   В 2022</w:t>
      </w:r>
      <w:r w:rsidRPr="006D5F4C">
        <w:rPr>
          <w:rFonts w:ascii="Times New Roman" w:hAnsi="Times New Roman"/>
          <w:sz w:val="24"/>
          <w:szCs w:val="24"/>
          <w:lang w:eastAsia="ru-RU"/>
        </w:rPr>
        <w:t xml:space="preserve"> году фонд библиоте</w:t>
      </w:r>
      <w:r>
        <w:rPr>
          <w:rFonts w:ascii="Times New Roman" w:hAnsi="Times New Roman"/>
          <w:sz w:val="24"/>
          <w:szCs w:val="24"/>
          <w:lang w:eastAsia="ru-RU"/>
        </w:rPr>
        <w:t>ки по учебникам обновился на 489</w:t>
      </w:r>
      <w:r w:rsidRPr="006D5F4C">
        <w:rPr>
          <w:rFonts w:ascii="Times New Roman" w:hAnsi="Times New Roman"/>
          <w:sz w:val="24"/>
          <w:szCs w:val="24"/>
          <w:lang w:eastAsia="ru-RU"/>
        </w:rPr>
        <w:t xml:space="preserve"> экземпляров. В библиотеке имеются электронные образовательные ресурсы – 255 дисков; средний уровень посещаемости библиотеки – 20 человек в день. Отсутствует финансирование библиотеки на закупку периодических изданий и обновление фонда художественной литературы.</w:t>
      </w:r>
    </w:p>
    <w:p w:rsidR="00925317" w:rsidRPr="006D5F4C" w:rsidRDefault="00925317" w:rsidP="00925317">
      <w:pPr>
        <w:spacing w:after="0" w:line="240" w:lineRule="auto"/>
        <w:ind w:firstLine="709"/>
        <w:jc w:val="both"/>
        <w:rPr>
          <w:rFonts w:ascii="Times New Roman" w:hAnsi="Times New Roman"/>
          <w:sz w:val="24"/>
          <w:szCs w:val="24"/>
          <w:lang w:eastAsia="ru-RU"/>
        </w:rPr>
      </w:pPr>
      <w:r w:rsidRPr="006D5F4C">
        <w:rPr>
          <w:rFonts w:ascii="Times New Roman" w:hAnsi="Times New Roman"/>
          <w:sz w:val="24"/>
          <w:szCs w:val="24"/>
          <w:shd w:val="clear" w:color="auto" w:fill="FFFFFF"/>
          <w:lang w:eastAsia="ru-RU"/>
        </w:rPr>
        <w:t xml:space="preserve">Школьная библиотека работает по плану, утвержденному директором школы.  </w:t>
      </w:r>
      <w:r w:rsidRPr="006D5F4C">
        <w:rPr>
          <w:rFonts w:ascii="Times New Roman" w:hAnsi="Times New Roman"/>
          <w:sz w:val="24"/>
          <w:szCs w:val="24"/>
          <w:lang w:eastAsia="ru-RU"/>
        </w:rPr>
        <w:t>Проводились  библиотечные мероприятия через  выставочную работу, индивидуальную и массовую работу с использованием библиотеки.  В школьной библиотеке проведены  мероприятия:</w:t>
      </w:r>
    </w:p>
    <w:p w:rsidR="00925317" w:rsidRDefault="00925317" w:rsidP="00925317">
      <w:pPr>
        <w:numPr>
          <w:ilvl w:val="0"/>
          <w:numId w:val="1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Литературная игра «В гостях у сказки». Цель занятия: расширить и закрепить знания детей о сказках, совершенствовать умение узнавать сказки по литературным фрагментам, иллюстрациям, ключевым словам. </w:t>
      </w:r>
    </w:p>
    <w:p w:rsidR="00925317" w:rsidRPr="006D5F4C" w:rsidRDefault="00925317" w:rsidP="00925317">
      <w:pPr>
        <w:numPr>
          <w:ilvl w:val="0"/>
          <w:numId w:val="18"/>
        </w:numPr>
        <w:spacing w:after="0" w:line="240" w:lineRule="auto"/>
        <w:ind w:left="0" w:firstLine="709"/>
        <w:jc w:val="both"/>
        <w:rPr>
          <w:rFonts w:ascii="Times New Roman" w:hAnsi="Times New Roman"/>
          <w:sz w:val="24"/>
          <w:szCs w:val="24"/>
          <w:lang w:eastAsia="ru-RU"/>
        </w:rPr>
      </w:pPr>
      <w:r w:rsidRPr="006D5F4C">
        <w:rPr>
          <w:rFonts w:ascii="Times New Roman" w:hAnsi="Times New Roman"/>
          <w:sz w:val="24"/>
          <w:szCs w:val="24"/>
          <w:lang w:eastAsia="ru-RU"/>
        </w:rPr>
        <w:t>Виртуальная выставка по библиотекам мира.  Целью этой интернет выставки является расширение представления детей о  необычных библиотеках</w:t>
      </w:r>
      <w:r w:rsidRPr="006D5F4C">
        <w:rPr>
          <w:rFonts w:ascii="Times New Roman" w:eastAsia="Batang" w:hAnsi="Times New Roman"/>
          <w:sz w:val="24"/>
          <w:szCs w:val="24"/>
          <w:lang w:eastAsia="ru-RU"/>
        </w:rPr>
        <w:t xml:space="preserve">; </w:t>
      </w:r>
    </w:p>
    <w:p w:rsidR="00925317" w:rsidRPr="005E6A6A" w:rsidRDefault="00925317" w:rsidP="00925317">
      <w:pPr>
        <w:numPr>
          <w:ilvl w:val="0"/>
          <w:numId w:val="18"/>
        </w:numPr>
        <w:spacing w:after="0" w:line="240" w:lineRule="auto"/>
        <w:ind w:left="0" w:firstLine="709"/>
        <w:jc w:val="both"/>
        <w:rPr>
          <w:rFonts w:ascii="Times New Roman" w:hAnsi="Times New Roman"/>
          <w:sz w:val="24"/>
          <w:szCs w:val="24"/>
          <w:lang w:eastAsia="ru-RU"/>
        </w:rPr>
      </w:pPr>
      <w:r w:rsidRPr="005E6A6A">
        <w:rPr>
          <w:rFonts w:ascii="Times New Roman" w:hAnsi="Times New Roman"/>
          <w:sz w:val="24"/>
          <w:szCs w:val="24"/>
        </w:rPr>
        <w:t xml:space="preserve">Выставка «Белобородов А.П.»: Жизнь и  Творчество». Цель выставки: расширение  знаний о </w:t>
      </w:r>
      <w:r>
        <w:rPr>
          <w:rFonts w:ascii="Times New Roman" w:hAnsi="Times New Roman"/>
          <w:sz w:val="24"/>
          <w:szCs w:val="24"/>
        </w:rPr>
        <w:t xml:space="preserve">его жизни и военного пути. </w:t>
      </w:r>
    </w:p>
    <w:p w:rsidR="00925317" w:rsidRDefault="00925317" w:rsidP="00925317">
      <w:pPr>
        <w:numPr>
          <w:ilvl w:val="0"/>
          <w:numId w:val="18"/>
        </w:numPr>
        <w:spacing w:after="0" w:line="240" w:lineRule="auto"/>
        <w:ind w:left="0" w:firstLine="709"/>
        <w:jc w:val="both"/>
        <w:rPr>
          <w:rFonts w:ascii="Times New Roman" w:hAnsi="Times New Roman"/>
          <w:sz w:val="24"/>
          <w:szCs w:val="24"/>
          <w:lang w:eastAsia="ru-RU"/>
        </w:rPr>
      </w:pPr>
      <w:r w:rsidRPr="005E6A6A">
        <w:rPr>
          <w:rFonts w:ascii="Times New Roman" w:hAnsi="Times New Roman"/>
          <w:sz w:val="24"/>
          <w:szCs w:val="24"/>
          <w:lang w:eastAsia="ru-RU"/>
        </w:rPr>
        <w:t>Показ презентации «</w:t>
      </w:r>
      <w:r w:rsidRPr="005E6A6A">
        <w:rPr>
          <w:rFonts w:ascii="Times New Roman" w:hAnsi="Times New Roman"/>
          <w:sz w:val="24"/>
          <w:szCs w:val="24"/>
        </w:rPr>
        <w:t>Путешествие в страну книг</w:t>
      </w:r>
      <w:r w:rsidRPr="005E6A6A">
        <w:rPr>
          <w:rFonts w:ascii="Times New Roman" w:hAnsi="Times New Roman"/>
          <w:sz w:val="24"/>
          <w:szCs w:val="24"/>
          <w:lang w:eastAsia="ru-RU"/>
        </w:rPr>
        <w:t xml:space="preserve">». Цель занятия: формировать у детей интерес к книге и потребность в чтении. </w:t>
      </w:r>
    </w:p>
    <w:p w:rsidR="00925317" w:rsidRPr="005E6A6A" w:rsidRDefault="00925317" w:rsidP="00925317">
      <w:pPr>
        <w:numPr>
          <w:ilvl w:val="0"/>
          <w:numId w:val="1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Школьный фестиваль военно-патриотической песни «Песни военной славы». Целью фестиваля является воспитание чувства патриотизма и любви к Родине, расширение музыкального кругозора у школьников.</w:t>
      </w:r>
    </w:p>
    <w:p w:rsidR="00925317" w:rsidRPr="006D5F4C" w:rsidRDefault="00925317" w:rsidP="00925317">
      <w:pPr>
        <w:spacing w:after="0" w:line="240" w:lineRule="auto"/>
        <w:ind w:firstLine="709"/>
        <w:jc w:val="both"/>
        <w:rPr>
          <w:rFonts w:ascii="Times New Roman" w:hAnsi="Times New Roman"/>
          <w:sz w:val="24"/>
          <w:szCs w:val="24"/>
          <w:lang w:eastAsia="ru-RU"/>
        </w:rPr>
      </w:pPr>
      <w:r w:rsidRPr="006D5F4C">
        <w:rPr>
          <w:rFonts w:ascii="Times New Roman" w:hAnsi="Times New Roman"/>
          <w:sz w:val="24"/>
          <w:szCs w:val="24"/>
          <w:lang w:eastAsia="ru-RU"/>
        </w:rPr>
        <w:lastRenderedPageBreak/>
        <w:t xml:space="preserve">Также были проведены библиотечные </w:t>
      </w:r>
      <w:r>
        <w:rPr>
          <w:rFonts w:ascii="Times New Roman" w:hAnsi="Times New Roman"/>
          <w:sz w:val="24"/>
          <w:szCs w:val="24"/>
          <w:lang w:eastAsia="ru-RU"/>
        </w:rPr>
        <w:t>часы на тему: «Книгу о войне прочти – мир навеки сохрани</w:t>
      </w:r>
      <w:r w:rsidRPr="006D5F4C">
        <w:rPr>
          <w:rFonts w:ascii="Times New Roman" w:hAnsi="Times New Roman"/>
          <w:sz w:val="24"/>
          <w:szCs w:val="24"/>
          <w:lang w:eastAsia="ru-RU"/>
        </w:rPr>
        <w:t xml:space="preserve">». Данные мероприятия направлены на </w:t>
      </w:r>
      <w:r>
        <w:rPr>
          <w:rFonts w:ascii="Times New Roman" w:hAnsi="Times New Roman"/>
          <w:sz w:val="24"/>
          <w:szCs w:val="24"/>
          <w:lang w:eastAsia="ru-RU"/>
        </w:rPr>
        <w:t xml:space="preserve"> формирование патриотических чувств, гордости за своё Отечество, на</w:t>
      </w:r>
      <w:r w:rsidRPr="006D5F4C">
        <w:rPr>
          <w:rFonts w:ascii="Times New Roman" w:hAnsi="Times New Roman"/>
          <w:sz w:val="24"/>
          <w:szCs w:val="24"/>
          <w:shd w:val="clear" w:color="auto" w:fill="FFFFFF"/>
          <w:lang w:eastAsia="ru-RU"/>
        </w:rPr>
        <w:t xml:space="preserve">   расширение знаний обучающихся о Великой Отечественной войне, знакомство защитниками Родины и их подвигами с </w:t>
      </w:r>
      <w:r w:rsidRPr="006D5F4C">
        <w:rPr>
          <w:rFonts w:ascii="Times New Roman" w:hAnsi="Times New Roman"/>
          <w:b/>
          <w:bCs/>
          <w:sz w:val="24"/>
          <w:szCs w:val="24"/>
          <w:shd w:val="clear" w:color="auto" w:fill="FFFFFF"/>
          <w:lang w:eastAsia="ru-RU"/>
        </w:rPr>
        <w:t>целью</w:t>
      </w:r>
      <w:r w:rsidRPr="006D5F4C">
        <w:rPr>
          <w:rFonts w:ascii="Times New Roman" w:hAnsi="Times New Roman"/>
          <w:sz w:val="24"/>
          <w:szCs w:val="24"/>
          <w:shd w:val="clear" w:color="auto" w:fill="FFFFFF"/>
          <w:lang w:eastAsia="ru-RU"/>
        </w:rPr>
        <w:t> сохранения исторической памяти и преемственности поколений.</w:t>
      </w:r>
    </w:p>
    <w:p w:rsidR="00925317" w:rsidRPr="006D5F4C" w:rsidRDefault="00925317" w:rsidP="00925317">
      <w:pPr>
        <w:spacing w:after="0" w:line="240" w:lineRule="auto"/>
        <w:ind w:firstLine="709"/>
        <w:jc w:val="both"/>
        <w:rPr>
          <w:rFonts w:ascii="Times New Roman" w:hAnsi="Times New Roman"/>
          <w:sz w:val="24"/>
          <w:szCs w:val="24"/>
          <w:lang w:eastAsia="ru-RU"/>
        </w:rPr>
      </w:pPr>
      <w:r w:rsidRPr="006D5F4C">
        <w:rPr>
          <w:rFonts w:ascii="Times New Roman" w:hAnsi="Times New Roman"/>
          <w:sz w:val="24"/>
          <w:szCs w:val="24"/>
          <w:lang w:eastAsia="ru-RU"/>
        </w:rPr>
        <w:t>Проделана большая работа по расстановке, чистке и оформлению фонда. Задачи, поставленные на учебный год, выполнены. Проведены все запланированные мероприятия.</w:t>
      </w:r>
    </w:p>
    <w:p w:rsidR="00925317" w:rsidRPr="006D5F4C" w:rsidRDefault="00925317" w:rsidP="00925317">
      <w:pPr>
        <w:spacing w:after="0" w:line="240" w:lineRule="auto"/>
        <w:ind w:firstLine="709"/>
        <w:jc w:val="both"/>
        <w:rPr>
          <w:rFonts w:ascii="Times New Roman" w:hAnsi="Times New Roman"/>
          <w:sz w:val="24"/>
          <w:szCs w:val="24"/>
          <w:lang w:eastAsia="ru-RU"/>
        </w:rPr>
      </w:pPr>
      <w:r w:rsidRPr="006D5F4C">
        <w:rPr>
          <w:rFonts w:ascii="Times New Roman" w:hAnsi="Times New Roman"/>
          <w:sz w:val="24"/>
          <w:szCs w:val="24"/>
          <w:lang w:eastAsia="ru-RU"/>
        </w:rPr>
        <w:t xml:space="preserve"> </w:t>
      </w:r>
      <w:r w:rsidRPr="006D5F4C">
        <w:rPr>
          <w:rFonts w:ascii="Times New Roman" w:hAnsi="Times New Roman"/>
          <w:b/>
          <w:bCs/>
          <w:sz w:val="24"/>
          <w:szCs w:val="24"/>
          <w:lang w:eastAsia="ru-RU"/>
        </w:rPr>
        <w:t xml:space="preserve">Предложения по улучшению работы библиотеки: </w:t>
      </w:r>
      <w:r w:rsidRPr="006D5F4C">
        <w:rPr>
          <w:rFonts w:ascii="Times New Roman" w:hAnsi="Times New Roman"/>
          <w:sz w:val="24"/>
          <w:szCs w:val="24"/>
          <w:lang w:eastAsia="ru-RU"/>
        </w:rPr>
        <w:t xml:space="preserve">обновление фонда художественной, методической,  детской литературы,  приобретение современных наглядных средств для библиотеки (стенды,  библиотечная техника).  </w:t>
      </w:r>
    </w:p>
    <w:p w:rsidR="00EF4C38" w:rsidRPr="006D5F4C" w:rsidRDefault="00EF4C38" w:rsidP="001C7FCF">
      <w:pPr>
        <w:spacing w:after="0" w:line="240" w:lineRule="auto"/>
        <w:ind w:firstLine="709"/>
        <w:jc w:val="both"/>
        <w:rPr>
          <w:rFonts w:ascii="Times New Roman" w:hAnsi="Times New Roman"/>
          <w:sz w:val="24"/>
          <w:szCs w:val="24"/>
          <w:lang w:eastAsia="ru-RU"/>
        </w:rPr>
      </w:pPr>
    </w:p>
    <w:p w:rsidR="00EF4C38" w:rsidRPr="006D5F4C" w:rsidRDefault="00EF4C38" w:rsidP="001C7FCF">
      <w:pPr>
        <w:widowControl w:val="0"/>
        <w:suppressAutoHyphens/>
        <w:spacing w:after="0" w:line="240" w:lineRule="auto"/>
        <w:ind w:firstLine="709"/>
        <w:jc w:val="center"/>
        <w:rPr>
          <w:rFonts w:ascii="Times New Roman" w:eastAsia="Times New Roman" w:hAnsi="Times New Roman" w:cs="Times New Roman"/>
          <w:b/>
          <w:kern w:val="1"/>
          <w:sz w:val="24"/>
          <w:szCs w:val="24"/>
          <w:lang w:bidi="hi-IN"/>
        </w:rPr>
      </w:pPr>
    </w:p>
    <w:p w:rsidR="00EF4C38" w:rsidRPr="003A68BB" w:rsidRDefault="00EF4C38" w:rsidP="003A68BB">
      <w:pPr>
        <w:pStyle w:val="a3"/>
        <w:numPr>
          <w:ilvl w:val="0"/>
          <w:numId w:val="17"/>
        </w:numPr>
        <w:ind w:left="0" w:firstLine="0"/>
        <w:jc w:val="center"/>
        <w:rPr>
          <w:rFonts w:eastAsia="SimSun" w:cs="Times New Roman"/>
          <w:b/>
        </w:rPr>
      </w:pPr>
      <w:r w:rsidRPr="003A68BB">
        <w:rPr>
          <w:rFonts w:eastAsia="SimSun" w:cs="Times New Roman"/>
          <w:b/>
        </w:rPr>
        <w:t>Функционирование внутренней системы оценки качества образования</w:t>
      </w:r>
    </w:p>
    <w:p w:rsidR="00EF4C38" w:rsidRPr="006D5F4C" w:rsidRDefault="00EF4C38" w:rsidP="001C7FCF">
      <w:pPr>
        <w:widowControl w:val="0"/>
        <w:suppressAutoHyphens/>
        <w:spacing w:after="0" w:line="240" w:lineRule="auto"/>
        <w:ind w:firstLine="709"/>
        <w:jc w:val="both"/>
        <w:rPr>
          <w:rFonts w:ascii="Times New Roman" w:eastAsia="SimSun" w:hAnsi="Times New Roman" w:cs="Times New Roman"/>
          <w:b/>
          <w:kern w:val="1"/>
          <w:sz w:val="24"/>
          <w:szCs w:val="24"/>
          <w:lang w:eastAsia="hi-IN" w:bidi="hi-IN"/>
        </w:rPr>
      </w:pP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ab/>
        <w:t>В школе функционирует Положение о внутренней системе оценки качества образования от 29.08.2014 г.</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ab/>
        <w:t>Целью внутреннего мониторинга качества образования является сбор, осмысление, анализ и выдача информации, необходимой для поддержания высокого уровня качества всего образовательного процесса в МБОУ Бахтайская СОШ.</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ab/>
        <w:t>Задачи внутреннего мониторинга качества образования:</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highlight w:val="yellow"/>
          <w:lang w:eastAsia="ru-RU"/>
        </w:rPr>
      </w:pP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w:t>
      </w:r>
      <w:r w:rsidRPr="006D5F4C">
        <w:rPr>
          <w:rFonts w:ascii="Times New Roman" w:eastAsia="Times New Roman" w:hAnsi="Times New Roman" w:cs="Times New Roman"/>
          <w:sz w:val="24"/>
          <w:szCs w:val="24"/>
          <w:lang w:eastAsia="ru-RU"/>
        </w:rPr>
        <w:tab/>
        <w:t>формирование механизма единой системы сбора, обработки и хранения информации о состоянии системы образовательной деятельности школы;</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w:t>
      </w:r>
      <w:r w:rsidRPr="006D5F4C">
        <w:rPr>
          <w:rFonts w:ascii="Times New Roman" w:eastAsia="Times New Roman" w:hAnsi="Times New Roman" w:cs="Times New Roman"/>
          <w:sz w:val="24"/>
          <w:szCs w:val="24"/>
          <w:lang w:eastAsia="ru-RU"/>
        </w:rPr>
        <w:tab/>
        <w:t>реализация практико-ориентированного алгоритма анализа полученных материалов о состоянии системы образовательной деятельности школы;</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w:t>
      </w:r>
      <w:r w:rsidRPr="006D5F4C">
        <w:rPr>
          <w:rFonts w:ascii="Times New Roman" w:eastAsia="Times New Roman" w:hAnsi="Times New Roman" w:cs="Times New Roman"/>
          <w:sz w:val="24"/>
          <w:szCs w:val="24"/>
          <w:lang w:eastAsia="ru-RU"/>
        </w:rPr>
        <w:tab/>
        <w:t>координация деятельности всех субъектов мониторинга;</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w:t>
      </w:r>
      <w:r w:rsidRPr="006D5F4C">
        <w:rPr>
          <w:rFonts w:ascii="Times New Roman" w:eastAsia="Times New Roman" w:hAnsi="Times New Roman" w:cs="Times New Roman"/>
          <w:sz w:val="24"/>
          <w:szCs w:val="24"/>
          <w:lang w:eastAsia="ru-RU"/>
        </w:rPr>
        <w:tab/>
        <w:t>формулирование основных стратегических направлений развития системы образовательной деятельности школы на основе анализа полученных данных.</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ab/>
        <w:t>Для оценки качества образовательных результатов определены следующие показатели:</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w:t>
      </w:r>
      <w:r w:rsidRPr="006D5F4C">
        <w:rPr>
          <w:rFonts w:ascii="Times New Roman" w:eastAsia="Times New Roman" w:hAnsi="Times New Roman" w:cs="Times New Roman"/>
          <w:bCs/>
          <w:iCs/>
          <w:sz w:val="24"/>
          <w:szCs w:val="24"/>
          <w:lang w:eastAsia="ru-RU"/>
        </w:rPr>
        <w:tab/>
        <w:t>здоровье обучающихся;</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w:t>
      </w:r>
      <w:r w:rsidRPr="006D5F4C">
        <w:rPr>
          <w:rFonts w:ascii="Times New Roman" w:eastAsia="Times New Roman" w:hAnsi="Times New Roman" w:cs="Times New Roman"/>
          <w:bCs/>
          <w:iCs/>
          <w:sz w:val="24"/>
          <w:szCs w:val="24"/>
          <w:lang w:eastAsia="ru-RU"/>
        </w:rPr>
        <w:tab/>
        <w:t>личностные образовательные результаты (включая показатели социализации обучающихся);</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w:t>
      </w:r>
      <w:r w:rsidRPr="006D5F4C">
        <w:rPr>
          <w:rFonts w:ascii="Times New Roman" w:eastAsia="Times New Roman" w:hAnsi="Times New Roman" w:cs="Times New Roman"/>
          <w:bCs/>
          <w:iCs/>
          <w:sz w:val="24"/>
          <w:szCs w:val="24"/>
          <w:lang w:eastAsia="ru-RU"/>
        </w:rPr>
        <w:tab/>
        <w:t>метапредметные образовательные результаты обучения (включая сравнение данных внутренней и внешней диагностики);</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w:t>
      </w:r>
      <w:r w:rsidRPr="006D5F4C">
        <w:rPr>
          <w:rFonts w:ascii="Times New Roman" w:eastAsia="Times New Roman" w:hAnsi="Times New Roman" w:cs="Times New Roman"/>
          <w:bCs/>
          <w:iCs/>
          <w:sz w:val="24"/>
          <w:szCs w:val="24"/>
          <w:lang w:eastAsia="ru-RU"/>
        </w:rPr>
        <w:tab/>
        <w:t>предметные результаты обучения (включая сравнение данных внутренней и внешней диагностики, в том числе ГИА-9, 11 классов);</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w:t>
      </w:r>
      <w:r w:rsidRPr="006D5F4C">
        <w:rPr>
          <w:rFonts w:ascii="Times New Roman" w:eastAsia="Times New Roman" w:hAnsi="Times New Roman" w:cs="Times New Roman"/>
          <w:bCs/>
          <w:iCs/>
          <w:sz w:val="24"/>
          <w:szCs w:val="24"/>
          <w:lang w:eastAsia="ru-RU"/>
        </w:rPr>
        <w:tab/>
        <w:t>удовлетворённость родителей качеством образовательных результатов.</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ab/>
        <w:t>В конце каждой четверти проводится анализ результатов четверти. Диагностика обученности обучающихся проводится в виде сравнительного анализа показателей успеваемости, качества, обученности каждого класса и по предметам. Кроме того, внутришкольный мониторинг качества образования включает в себя:</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1. анализ стартовой диагностики в начале учебного года;</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2. анализ результатов ВПР;</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3. Результаты административных контрольных работ.</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ab/>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Формирование личностных результатов </w:t>
      </w:r>
      <w:r w:rsidRPr="006D5F4C">
        <w:rPr>
          <w:rFonts w:ascii="Times New Roman" w:eastAsia="Times New Roman" w:hAnsi="Times New Roman" w:cs="Times New Roman"/>
          <w:bCs/>
          <w:iCs/>
          <w:sz w:val="24"/>
          <w:szCs w:val="24"/>
          <w:lang w:eastAsia="ru-RU"/>
        </w:rPr>
        <w:lastRenderedPageBreak/>
        <w:t>обеспечивается в ходе реализации всех компонентов образовательного процесса, включая внеурочную деятельность.</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ab/>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Формирование метапредметных результатов обеспечивается за счёт основных компонентов образовательного процесса — учебных предметов.</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ab/>
        <w:t>Основным объектом оценки метапредметных результатов является:</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 способность и готовность к освоению систематических знаний, их самостоятельному пополнению, переносу и интеграции;</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 способность к сотрудничеству и коммуникации;</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 способность к решению личностно и социально значимых проблем и воплощению найденных решений в практику;</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 способность и готовность к использованию ИКТ в целях обучения и развития;</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 способность к самоорганизации, саморегуляции и рефлексии.</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6D5F4C">
        <w:rPr>
          <w:rFonts w:ascii="Times New Roman" w:eastAsia="Times New Roman" w:hAnsi="Times New Roman" w:cs="Times New Roman"/>
          <w:bCs/>
          <w:iCs/>
          <w:sz w:val="24"/>
          <w:szCs w:val="24"/>
          <w:lang w:eastAsia="ru-RU"/>
        </w:rPr>
        <w:tab/>
        <w:t>Оценка достижения метапредметных результатов проводится на основе проведения комплексных метапредметных работ.</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b/>
          <w:bCs/>
          <w:i/>
          <w:iCs/>
          <w:sz w:val="24"/>
          <w:szCs w:val="24"/>
          <w:lang w:eastAsia="ru-RU"/>
        </w:rPr>
        <w:tab/>
      </w:r>
      <w:r w:rsidRPr="006D5F4C">
        <w:rPr>
          <w:rFonts w:ascii="Times New Roman" w:eastAsia="Times New Roman" w:hAnsi="Times New Roman" w:cs="Times New Roman"/>
          <w:sz w:val="24"/>
          <w:szCs w:val="24"/>
          <w:lang w:eastAsia="ru-RU"/>
        </w:rPr>
        <w:t>По итогам оценки качества образования в  2021 году выявлено, что уровень метапредметных результатов соответствует среднему уровню, сформированность личностных результатов высокая.</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По результатам анкетирования, опросов в 2021 году выявлено, что родители школьников рекомендуют обучение в МБОУ Бахтайская СОШ.</w:t>
      </w:r>
    </w:p>
    <w:p w:rsidR="003A68BB" w:rsidRPr="006D5F4C" w:rsidRDefault="003A68BB" w:rsidP="003A6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D5F4C">
        <w:rPr>
          <w:rFonts w:ascii="Times New Roman" w:eastAsia="Times New Roman" w:hAnsi="Times New Roman" w:cs="Times New Roman"/>
          <w:sz w:val="24"/>
          <w:szCs w:val="24"/>
          <w:lang w:eastAsia="ru-RU"/>
        </w:rPr>
        <w:t>Анкетирование обучающихся 5-8 классов показало высокую степень удовлетворенности учебой и внеурочной деятельностью в МБОУ Бахтайская СОШ. С 2021 – 2022 учебного года введен в эксплуатацию спортивный зал, спортивные секции в котором ведутся всю неделю. Посещаемость зала составляет 100 %, также ведется сек</w:t>
      </w:r>
      <w:r>
        <w:rPr>
          <w:rFonts w:ascii="Times New Roman" w:eastAsia="Times New Roman" w:hAnsi="Times New Roman" w:cs="Times New Roman"/>
          <w:sz w:val="24"/>
          <w:szCs w:val="24"/>
          <w:lang w:eastAsia="ru-RU"/>
        </w:rPr>
        <w:t>ция по шашкам, шахматам и шатар</w:t>
      </w:r>
      <w:r w:rsidRPr="006D5F4C">
        <w:rPr>
          <w:rFonts w:ascii="Times New Roman" w:eastAsia="Times New Roman" w:hAnsi="Times New Roman" w:cs="Times New Roman"/>
          <w:sz w:val="24"/>
          <w:szCs w:val="24"/>
          <w:lang w:eastAsia="ru-RU"/>
        </w:rPr>
        <w:t xml:space="preserve"> и другим видам спорта. По опросам старшеклассников выявлено высокое доверие к педагогам, удовлетворенность обучением составляет 100 %.</w:t>
      </w:r>
    </w:p>
    <w:p w:rsidR="003A68BB" w:rsidRPr="006D5F4C" w:rsidRDefault="003A68BB" w:rsidP="003A68BB">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Мониторинг выявил, что обучающиеся 4-х классов завершают обучение в начальной школе по стандартам второго поколения на достаточном уровне сформированности универсальных учебных действий.</w:t>
      </w:r>
    </w:p>
    <w:p w:rsidR="003A68BB" w:rsidRPr="006D5F4C" w:rsidRDefault="003A68BB" w:rsidP="003A68BB">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Система оценки метапредметных результатов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осуществлялась в рамках нормативно - возрастного развития личностной и познавательной сфер ребёнка.</w:t>
      </w:r>
    </w:p>
    <w:p w:rsidR="003A68BB" w:rsidRPr="006D5F4C" w:rsidRDefault="003A68BB" w:rsidP="003A68BB">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Оценка метапредметных результатов проводилась в ходе различных процедур.</w:t>
      </w:r>
    </w:p>
    <w:p w:rsidR="003A68BB" w:rsidRPr="006D5F4C" w:rsidRDefault="003A68BB" w:rsidP="003A68BB">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В результате мониторинга были решены следующие задачи:</w:t>
      </w:r>
    </w:p>
    <w:p w:rsidR="003A68BB" w:rsidRPr="006D5F4C" w:rsidRDefault="003A68BB" w:rsidP="003A68BB">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1. определен уровень сформированности метапредметных УУД каждого ученика;</w:t>
      </w:r>
    </w:p>
    <w:p w:rsidR="003A68BB" w:rsidRPr="006D5F4C" w:rsidRDefault="003A68BB" w:rsidP="003A68BB">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2. определены проблемные зоны в решении задач образования учащихся и определение возможных путей их ликвидации;</w:t>
      </w:r>
    </w:p>
    <w:p w:rsidR="003A68BB" w:rsidRPr="006D5F4C" w:rsidRDefault="003A68BB" w:rsidP="003A68BB">
      <w:pPr>
        <w:widowControl w:val="0"/>
        <w:tabs>
          <w:tab w:val="left" w:pos="567"/>
          <w:tab w:val="left" w:pos="993"/>
        </w:tabs>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3. разработана стратегия помощи учащимся, испытывающим трудности в формировании тех или иных метапредметных УУД;</w:t>
      </w:r>
    </w:p>
    <w:p w:rsidR="003A68BB" w:rsidRPr="006D5F4C" w:rsidRDefault="003A68BB" w:rsidP="003A68BB">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6D5F4C">
        <w:rPr>
          <w:rFonts w:ascii="Times New Roman" w:eastAsia="SimSun" w:hAnsi="Times New Roman" w:cs="Times New Roman"/>
          <w:kern w:val="1"/>
          <w:sz w:val="24"/>
          <w:szCs w:val="24"/>
          <w:lang w:eastAsia="hi-IN" w:bidi="hi-IN"/>
        </w:rPr>
        <w:t>Таким образом, можно сделать вывод, что большинство учащихся имеют достаточно хороший уровень  развития регулятивных действий, познавательных действий, коммуникативных и личностных УУД, что является дальнейшей основой для формирования УУД. Однако следует активно усилить работу педагогов по выравниванию адекватной траектории развития личностных и метапредметных УУД у учащихся 4 и 7 классов.</w:t>
      </w:r>
    </w:p>
    <w:p w:rsidR="003A68BB" w:rsidRDefault="003A68BB" w:rsidP="003A68BB">
      <w:pPr>
        <w:widowControl w:val="0"/>
        <w:suppressAutoHyphens/>
        <w:spacing w:after="0" w:line="240" w:lineRule="auto"/>
        <w:ind w:firstLine="709"/>
        <w:jc w:val="both"/>
        <w:rPr>
          <w:rFonts w:ascii="Times New Roman" w:eastAsia="Times New Roman" w:hAnsi="Times New Roman" w:cs="Times New Roman"/>
          <w:b/>
          <w:kern w:val="1"/>
          <w:sz w:val="24"/>
          <w:szCs w:val="24"/>
          <w:lang w:bidi="hi-IN"/>
        </w:rPr>
      </w:pPr>
    </w:p>
    <w:p w:rsidR="00831D02" w:rsidRDefault="00831D02" w:rsidP="003A68BB">
      <w:pPr>
        <w:widowControl w:val="0"/>
        <w:suppressAutoHyphens/>
        <w:spacing w:after="0" w:line="240" w:lineRule="auto"/>
        <w:ind w:firstLine="709"/>
        <w:jc w:val="both"/>
        <w:rPr>
          <w:rFonts w:ascii="Times New Roman" w:eastAsia="Times New Roman" w:hAnsi="Times New Roman" w:cs="Times New Roman"/>
          <w:b/>
          <w:kern w:val="1"/>
          <w:sz w:val="24"/>
          <w:szCs w:val="24"/>
          <w:lang w:bidi="hi-IN"/>
        </w:rPr>
      </w:pPr>
    </w:p>
    <w:p w:rsidR="003548BA" w:rsidRPr="003548BA" w:rsidRDefault="003548BA" w:rsidP="003548BA">
      <w:pPr>
        <w:pStyle w:val="a3"/>
        <w:numPr>
          <w:ilvl w:val="0"/>
          <w:numId w:val="17"/>
        </w:numPr>
        <w:ind w:left="0" w:firstLine="0"/>
        <w:jc w:val="center"/>
        <w:rPr>
          <w:rFonts w:cs="Times New Roman"/>
          <w:b/>
        </w:rPr>
      </w:pPr>
      <w:r w:rsidRPr="003548BA">
        <w:rPr>
          <w:rFonts w:cs="Times New Roman"/>
          <w:b/>
        </w:rPr>
        <w:lastRenderedPageBreak/>
        <w:t>Инновационная деятельность учреждения</w:t>
      </w:r>
    </w:p>
    <w:p w:rsidR="003548BA" w:rsidRDefault="003548BA" w:rsidP="003548BA">
      <w:pPr>
        <w:pStyle w:val="a3"/>
        <w:ind w:left="2628"/>
        <w:jc w:val="both"/>
        <w:rPr>
          <w:rFonts w:cs="Times New Roman"/>
          <w:b/>
        </w:rPr>
      </w:pPr>
    </w:p>
    <w:p w:rsidR="00FC352F" w:rsidRPr="00FC352F" w:rsidRDefault="00FC352F" w:rsidP="00476B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352F">
        <w:rPr>
          <w:rFonts w:ascii="Times New Roman" w:eastAsia="Times New Roman" w:hAnsi="Times New Roman" w:cs="Times New Roman"/>
          <w:sz w:val="24"/>
          <w:szCs w:val="24"/>
          <w:lang w:eastAsia="ru-RU"/>
        </w:rPr>
        <w:t xml:space="preserve">На основании Распоряжения Министерства Просвещения Российской Федерации № Р-6 от 12.01.2021г. в МБОУ Бахтайская СОШ функционирует </w:t>
      </w:r>
      <w:r w:rsidRPr="00FC352F">
        <w:rPr>
          <w:rFonts w:ascii="Times New Roman" w:eastAsia="Times New Roman" w:hAnsi="Times New Roman" w:cs="Times New Roman"/>
          <w:b/>
          <w:sz w:val="24"/>
          <w:szCs w:val="24"/>
          <w:lang w:eastAsia="ru-RU"/>
        </w:rPr>
        <w:t>Центр «Точка роста»</w:t>
      </w:r>
      <w:r w:rsidRPr="00FC352F">
        <w:rPr>
          <w:rFonts w:ascii="Times New Roman" w:eastAsia="Times New Roman" w:hAnsi="Times New Roman" w:cs="Times New Roman"/>
          <w:sz w:val="24"/>
          <w:szCs w:val="24"/>
          <w:lang w:eastAsia="ru-RU"/>
        </w:rPr>
        <w:t xml:space="preserve"> естественно-научной и технологической направленностей.</w:t>
      </w:r>
    </w:p>
    <w:p w:rsidR="00FC352F" w:rsidRPr="00FC352F" w:rsidRDefault="00FC352F" w:rsidP="00476B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352F">
        <w:rPr>
          <w:rFonts w:ascii="Times New Roman" w:eastAsia="Times New Roman" w:hAnsi="Times New Roman" w:cs="Times New Roman"/>
          <w:sz w:val="24"/>
          <w:szCs w:val="24"/>
          <w:lang w:eastAsia="ru-RU"/>
        </w:rPr>
        <w:t xml:space="preserve">Помещения подготовлены в соответствие с установленными критериями: лаборатории химико-биологическая, физическая и технологическая. В каждом кабинете имеется стенд «Информация», табличка с логотипом министерства Просвещения и надписью, что помещение оборудовано при поддержке Министерства Просвещения РФ и нац. проекта «Образование», на всю стену размещен баннер с логотипом Точки роста и нац. проекта «Образование». </w:t>
      </w:r>
    </w:p>
    <w:p w:rsidR="00FC352F" w:rsidRPr="00FC352F" w:rsidRDefault="00FC352F" w:rsidP="00476B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352F">
        <w:rPr>
          <w:rFonts w:ascii="Times New Roman" w:eastAsia="Times New Roman" w:hAnsi="Times New Roman" w:cs="Times New Roman"/>
          <w:sz w:val="24"/>
          <w:szCs w:val="24"/>
          <w:lang w:eastAsia="ru-RU"/>
        </w:rPr>
        <w:t xml:space="preserve">В фойе размещен стенд «Точка роста» с описанием Центра, целей и задач его создания. У лестницы на первом и втором этажах прикреплены навигационные таблички. </w:t>
      </w:r>
    </w:p>
    <w:p w:rsidR="00FC352F" w:rsidRPr="00FC352F" w:rsidRDefault="00FC352F" w:rsidP="00476B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352F">
        <w:rPr>
          <w:rFonts w:ascii="Times New Roman" w:eastAsia="Times New Roman" w:hAnsi="Times New Roman" w:cs="Times New Roman"/>
          <w:sz w:val="24"/>
          <w:szCs w:val="24"/>
          <w:lang w:eastAsia="ru-RU"/>
        </w:rPr>
        <w:t>Кроме того с целью релаксации приобретены 3 кресла-мешка в рекреацию.</w:t>
      </w:r>
    </w:p>
    <w:p w:rsidR="00FC352F" w:rsidRPr="00FC352F" w:rsidRDefault="00FC352F" w:rsidP="00476B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352F">
        <w:rPr>
          <w:rFonts w:ascii="Times New Roman" w:eastAsia="Times New Roman" w:hAnsi="Times New Roman" w:cs="Times New Roman"/>
          <w:sz w:val="24"/>
          <w:szCs w:val="24"/>
          <w:lang w:eastAsia="ru-RU"/>
        </w:rPr>
        <w:t>В Центре имеется оборудование по робототехнике, цифровые лаборатории по химии, биологии и физике, набор ОГЭ по химии содержит только посуду.</w:t>
      </w:r>
    </w:p>
    <w:p w:rsidR="00FC352F" w:rsidRPr="00FC352F" w:rsidRDefault="00FC352F" w:rsidP="00476B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352F">
        <w:rPr>
          <w:rFonts w:ascii="Times New Roman" w:eastAsia="Times New Roman" w:hAnsi="Times New Roman" w:cs="Times New Roman"/>
          <w:sz w:val="24"/>
          <w:szCs w:val="24"/>
          <w:lang w:eastAsia="ru-RU"/>
        </w:rPr>
        <w:t xml:space="preserve">Руководитель Центра, учителя физики, биологии и химии, педагог дополнительного образования по направлению «Робототехника» прошли курсовую подготовку по программам из реестра программ повышения квалификации федерального оператора. С сентября 2022г. поменялись учителя информатики и биологии-химии,  поэтому они не успели еще пройти курсовую подготовку по работе с оборудованием «Точек роста». Но все педагоги Центра приняли участие в различных вебинарах, посетили муниципальные семинары с целью получения положительного опыта. Оборудование Центра используется на уроках физики, химии и биологии, во внеурочной деятельности по этим предметам и робототехники. </w:t>
      </w:r>
    </w:p>
    <w:p w:rsidR="00FC352F" w:rsidRPr="00FC352F" w:rsidRDefault="00FC352F" w:rsidP="00476B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352F">
        <w:rPr>
          <w:rFonts w:ascii="Times New Roman" w:eastAsia="Times New Roman" w:hAnsi="Times New Roman" w:cs="Times New Roman"/>
          <w:sz w:val="24"/>
          <w:szCs w:val="24"/>
          <w:lang w:eastAsia="ru-RU"/>
        </w:rPr>
        <w:t>К сожалению, Центр на базе МБОУ Бахтайская СОШ еще не начал работать в полную силу из-за различных причин: задержка поставки оборудования, некомплектность, смена учителей.</w:t>
      </w:r>
    </w:p>
    <w:p w:rsidR="00FC352F" w:rsidRPr="00FC352F" w:rsidRDefault="00FC352F" w:rsidP="00476B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352F">
        <w:rPr>
          <w:rFonts w:ascii="Times New Roman" w:eastAsia="Times New Roman" w:hAnsi="Times New Roman" w:cs="Times New Roman"/>
          <w:sz w:val="24"/>
          <w:szCs w:val="24"/>
          <w:lang w:eastAsia="ru-RU"/>
        </w:rPr>
        <w:t>Учителям других предметов можно предоставить возможность применения цифровых лабораторий на своих уроках, и необходимо повышать цифровую  компетентность.</w:t>
      </w:r>
    </w:p>
    <w:p w:rsidR="00FC352F" w:rsidRPr="00FC352F" w:rsidRDefault="00FC352F" w:rsidP="00476B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Школа является региональной пилотной площадкой </w:t>
      </w:r>
      <w:r>
        <w:rPr>
          <w:rFonts w:ascii="Times New Roman" w:hAnsi="Times New Roman" w:cs="Times New Roman"/>
          <w:sz w:val="24"/>
          <w:szCs w:val="24"/>
          <w:lang w:eastAsia="ru-RU"/>
        </w:rPr>
        <w:t xml:space="preserve">по реализации концепции непрерывного </w:t>
      </w:r>
      <w:r w:rsidRPr="00476B7C">
        <w:rPr>
          <w:rFonts w:ascii="Times New Roman" w:hAnsi="Times New Roman" w:cs="Times New Roman"/>
          <w:b/>
          <w:sz w:val="24"/>
          <w:szCs w:val="24"/>
          <w:lang w:eastAsia="ru-RU"/>
        </w:rPr>
        <w:t>агробизнес-образования</w:t>
      </w:r>
      <w:r w:rsidRPr="00476B7C">
        <w:rPr>
          <w:rFonts w:ascii="Times New Roman" w:hAnsi="Times New Roman" w:cs="Times New Roman"/>
          <w:sz w:val="24"/>
          <w:szCs w:val="24"/>
          <w:lang w:eastAsia="ru-RU"/>
        </w:rPr>
        <w:t>. С целью обеспечения выполнения поставленных задач,  реализации  Концепции развития непрерывного агробизнес-образования на сельских территориях Иркутской области на 2021 -2025 годы разработан ряд инновационных проектов, одним из которых  является   проект  создания новой  модели нашего образовательного  «Хозяин сельской усадьбы» , цель которого:</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создание комплекса  условий для развития личностного потенциала каждого обучающегося как основа самоактуализации, профессионального самоопределения и самореализации в сельском социуме.</w:t>
      </w:r>
    </w:p>
    <w:p w:rsidR="00476B7C" w:rsidRPr="00476B7C" w:rsidRDefault="00476B7C" w:rsidP="00476B7C">
      <w:pPr>
        <w:spacing w:after="0" w:line="240" w:lineRule="auto"/>
        <w:ind w:firstLine="709"/>
        <w:jc w:val="both"/>
        <w:rPr>
          <w:rFonts w:ascii="Times New Roman" w:hAnsi="Times New Roman" w:cs="Times New Roman"/>
          <w:i/>
          <w:sz w:val="24"/>
          <w:szCs w:val="24"/>
          <w:lang w:eastAsia="ru-RU"/>
        </w:rPr>
      </w:pPr>
      <w:r w:rsidRPr="00476B7C">
        <w:rPr>
          <w:rFonts w:ascii="Times New Roman" w:hAnsi="Times New Roman" w:cs="Times New Roman"/>
          <w:i/>
          <w:sz w:val="24"/>
          <w:szCs w:val="24"/>
          <w:lang w:eastAsia="ru-RU"/>
        </w:rPr>
        <w:t>МЕХАНИЗМЫ РЕАЛИЗАЦИИ</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Создание  и обеспечение стабильного функционирования  целостного  образовательного  комплекса, выполняющего функции ресурсного центра региональной системы агробизнес-образования,  будет осуществляться на основе гибкой системы интеграции общего и дополнительного образования, непрерывности и   преемственности общего и  профессионального образования,  кооперации общеобразовательного учреждения с  ключевыми предприятиями сферы АПК,  органами местного самоуправления, социумом. </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Основные направления деятельности комплекса   включают: </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 раннюю профориентационную работу в сфере  сельского хозяйства </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(пред школьная подготовка и начальная школа);  </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lastRenderedPageBreak/>
        <w:t xml:space="preserve">- пред профильную подготовку (основная школа);  </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до профессиональную</w:t>
      </w:r>
      <w:r w:rsidRPr="00476B7C">
        <w:rPr>
          <w:rFonts w:ascii="Times New Roman" w:hAnsi="Times New Roman" w:cs="Times New Roman"/>
          <w:sz w:val="24"/>
          <w:szCs w:val="24"/>
          <w:lang w:eastAsia="ru-RU"/>
        </w:rPr>
        <w:tab/>
        <w:t xml:space="preserve">и </w:t>
      </w:r>
      <w:r w:rsidRPr="00476B7C">
        <w:rPr>
          <w:rFonts w:ascii="Times New Roman" w:hAnsi="Times New Roman" w:cs="Times New Roman"/>
          <w:sz w:val="24"/>
          <w:szCs w:val="24"/>
          <w:lang w:eastAsia="ru-RU"/>
        </w:rPr>
        <w:tab/>
        <w:t xml:space="preserve">профессиональную </w:t>
      </w:r>
      <w:r w:rsidRPr="00476B7C">
        <w:rPr>
          <w:rFonts w:ascii="Times New Roman" w:hAnsi="Times New Roman" w:cs="Times New Roman"/>
          <w:sz w:val="24"/>
          <w:szCs w:val="24"/>
          <w:lang w:eastAsia="ru-RU"/>
        </w:rPr>
        <w:tab/>
        <w:t xml:space="preserve">подготовку </w:t>
      </w:r>
      <w:r w:rsidRPr="00476B7C">
        <w:rPr>
          <w:rFonts w:ascii="Times New Roman" w:hAnsi="Times New Roman" w:cs="Times New Roman"/>
          <w:sz w:val="24"/>
          <w:szCs w:val="24"/>
          <w:lang w:eastAsia="ru-RU"/>
        </w:rPr>
        <w:tab/>
        <w:t xml:space="preserve">(тракторист, водитель категории «В», «С»), индивидуальные учебные планы; </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 организованны профессиональные пробы; </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 переподготовку, повышение квалификации, консультирование взрослого населения.  </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Школа работает над проектированием образовательного процесса с учетом возрастных и индивидуальных возможностей обучающихся на основе  инновационных технологий, с использованием тренажеров, виртуальных и имитационных сред, практико-ориентированных и профиле направленных проектов обучающихся. </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 во внеурочной деятельности реализуются программы кружков, проектов, проводятся </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мероприятия в соответствии с планом работы. В воспитательные планы классов включены </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классные часы на тему агробизнеса, встречи с работниками сельского хозяйства и экскурсии </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на КФХ, предприятия.</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В реализации данной модели имеются положительные результаты:</w:t>
      </w:r>
    </w:p>
    <w:p w:rsidR="00476B7C" w:rsidRPr="00476B7C" w:rsidRDefault="00476B7C" w:rsidP="00476B7C">
      <w:pPr>
        <w:numPr>
          <w:ilvl w:val="0"/>
          <w:numId w:val="24"/>
        </w:numPr>
        <w:spacing w:after="0" w:line="240" w:lineRule="auto"/>
        <w:ind w:left="0"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Обучающаяся 6 класса принимала участие в Муниципальном  конкурсе «Своё дело», в номинации «Животноводство», где стала призером.</w:t>
      </w:r>
    </w:p>
    <w:p w:rsidR="00476B7C" w:rsidRPr="00476B7C" w:rsidRDefault="00476B7C" w:rsidP="00476B7C">
      <w:pPr>
        <w:numPr>
          <w:ilvl w:val="0"/>
          <w:numId w:val="24"/>
        </w:numPr>
        <w:spacing w:after="0" w:line="240" w:lineRule="auto"/>
        <w:ind w:left="0"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Обучающаяся 6 класса принимала участие в областном конкурсе «Своё дело», в номинации «Животноводство», где стала  победителем. </w:t>
      </w:r>
    </w:p>
    <w:p w:rsidR="00476B7C" w:rsidRPr="00476B7C" w:rsidRDefault="00476B7C" w:rsidP="00476B7C">
      <w:pPr>
        <w:numPr>
          <w:ilvl w:val="0"/>
          <w:numId w:val="24"/>
        </w:numPr>
        <w:spacing w:after="0" w:line="240" w:lineRule="auto"/>
        <w:ind w:left="0"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Обучающиеся 8 класса приняли участие в </w:t>
      </w:r>
      <w:r w:rsidRPr="00476B7C">
        <w:rPr>
          <w:rFonts w:ascii="Times New Roman" w:hAnsi="Times New Roman" w:cs="Times New Roman"/>
          <w:sz w:val="24"/>
          <w:szCs w:val="24"/>
          <w:lang w:val="en-US" w:eastAsia="ru-RU"/>
        </w:rPr>
        <w:t>VII</w:t>
      </w:r>
      <w:r w:rsidRPr="00476B7C">
        <w:rPr>
          <w:rFonts w:ascii="Times New Roman" w:hAnsi="Times New Roman" w:cs="Times New Roman"/>
          <w:sz w:val="24"/>
          <w:szCs w:val="24"/>
          <w:lang w:eastAsia="ru-RU"/>
        </w:rPr>
        <w:t xml:space="preserve"> Региональном чемпионате компетенций Юниор Профи Иркутской области, выступили  достойно.</w:t>
      </w:r>
    </w:p>
    <w:p w:rsidR="00476B7C" w:rsidRPr="00476B7C" w:rsidRDefault="00476B7C" w:rsidP="00476B7C">
      <w:pPr>
        <w:numPr>
          <w:ilvl w:val="0"/>
          <w:numId w:val="24"/>
        </w:numPr>
        <w:spacing w:after="0" w:line="240" w:lineRule="auto"/>
        <w:ind w:left="0"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Куратор агробизнес образования , учитель технологии приняла  участие во втором  областном конкурсе «Агробизнес-марафон» среди педагогов общеобразовательных организаций Иркутской области, где получила диплом первой степени. Так же работала в качестве эксперта в </w:t>
      </w:r>
      <w:r w:rsidRPr="00476B7C">
        <w:rPr>
          <w:rFonts w:ascii="Times New Roman" w:hAnsi="Times New Roman" w:cs="Times New Roman"/>
          <w:sz w:val="24"/>
          <w:szCs w:val="24"/>
          <w:lang w:val="en-US" w:eastAsia="ru-RU"/>
        </w:rPr>
        <w:t>VII</w:t>
      </w:r>
      <w:r w:rsidRPr="00476B7C">
        <w:rPr>
          <w:rFonts w:ascii="Times New Roman" w:hAnsi="Times New Roman" w:cs="Times New Roman"/>
          <w:sz w:val="24"/>
          <w:szCs w:val="24"/>
          <w:lang w:eastAsia="ru-RU"/>
        </w:rPr>
        <w:t xml:space="preserve"> Региональном чемпионате компетенций Юниор Профи Иркутской области компетенции «Ветеринария 14+».</w:t>
      </w:r>
    </w:p>
    <w:p w:rsidR="00476B7C" w:rsidRPr="00476B7C" w:rsidRDefault="00476B7C" w:rsidP="00476B7C">
      <w:pPr>
        <w:numPr>
          <w:ilvl w:val="0"/>
          <w:numId w:val="24"/>
        </w:numPr>
        <w:spacing w:after="0" w:line="240" w:lineRule="auto"/>
        <w:ind w:left="0"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В рамках </w:t>
      </w:r>
      <w:r w:rsidRPr="00476B7C">
        <w:rPr>
          <w:rFonts w:ascii="Times New Roman" w:hAnsi="Times New Roman" w:cs="Times New Roman"/>
          <w:sz w:val="24"/>
          <w:szCs w:val="24"/>
          <w:lang w:val="en-US" w:eastAsia="ru-RU"/>
        </w:rPr>
        <w:t>I</w:t>
      </w:r>
      <w:r w:rsidRPr="00476B7C">
        <w:rPr>
          <w:rFonts w:ascii="Times New Roman" w:hAnsi="Times New Roman" w:cs="Times New Roman"/>
          <w:sz w:val="24"/>
          <w:szCs w:val="24"/>
          <w:lang w:eastAsia="ru-RU"/>
        </w:rPr>
        <w:t xml:space="preserve"> Аларского форума образования куратор агробизнес-образования презентовала школу «Агробизнес-образование в школе, как условие устойчивого развития села» и выступила с защитой постера «Воспитание рачительного хозяина земли».</w:t>
      </w:r>
    </w:p>
    <w:p w:rsidR="00476B7C" w:rsidRPr="00476B7C" w:rsidRDefault="00476B7C" w:rsidP="00476B7C">
      <w:pPr>
        <w:numPr>
          <w:ilvl w:val="0"/>
          <w:numId w:val="24"/>
        </w:numPr>
        <w:spacing w:after="0" w:line="240" w:lineRule="auto"/>
        <w:ind w:left="0"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Обучающийся 9 класса принял участие в областном конкурсе «</w:t>
      </w:r>
      <w:r>
        <w:rPr>
          <w:rFonts w:ascii="Times New Roman" w:hAnsi="Times New Roman" w:cs="Times New Roman"/>
          <w:sz w:val="24"/>
          <w:szCs w:val="24"/>
          <w:lang w:eastAsia="ru-RU"/>
        </w:rPr>
        <w:t>Аби</w:t>
      </w:r>
      <w:r w:rsidRPr="00476B7C">
        <w:rPr>
          <w:rFonts w:ascii="Times New Roman" w:hAnsi="Times New Roman" w:cs="Times New Roman"/>
          <w:sz w:val="24"/>
          <w:szCs w:val="24"/>
          <w:lang w:eastAsia="ru-RU"/>
        </w:rPr>
        <w:t>лимпикс»  по направлению «Столярное дело ».</w:t>
      </w:r>
    </w:p>
    <w:p w:rsidR="00476B7C" w:rsidRPr="00476B7C" w:rsidRDefault="00476B7C" w:rsidP="00476B7C">
      <w:pPr>
        <w:numPr>
          <w:ilvl w:val="0"/>
          <w:numId w:val="24"/>
        </w:numPr>
        <w:spacing w:after="0" w:line="240" w:lineRule="auto"/>
        <w:ind w:left="0"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 xml:space="preserve">Обучающийся 9 класса принял участие в Муниципальном конкурсе «Лучший слесарь», где занял </w:t>
      </w:r>
      <w:r w:rsidRPr="00476B7C">
        <w:rPr>
          <w:rFonts w:ascii="Times New Roman" w:hAnsi="Times New Roman" w:cs="Times New Roman"/>
          <w:sz w:val="24"/>
          <w:szCs w:val="24"/>
          <w:lang w:val="en-US" w:eastAsia="ru-RU"/>
        </w:rPr>
        <w:t>III</w:t>
      </w:r>
      <w:r w:rsidRPr="00476B7C">
        <w:rPr>
          <w:rFonts w:ascii="Times New Roman" w:hAnsi="Times New Roman" w:cs="Times New Roman"/>
          <w:sz w:val="24"/>
          <w:szCs w:val="24"/>
          <w:lang w:eastAsia="ru-RU"/>
        </w:rPr>
        <w:t xml:space="preserve"> место.</w:t>
      </w:r>
    </w:p>
    <w:p w:rsidR="00476B7C" w:rsidRPr="00476B7C" w:rsidRDefault="00476B7C" w:rsidP="00476B7C">
      <w:pPr>
        <w:numPr>
          <w:ilvl w:val="0"/>
          <w:numId w:val="24"/>
        </w:numPr>
        <w:spacing w:after="0" w:line="240" w:lineRule="auto"/>
        <w:ind w:left="0"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Четверо обучающихся в рамках профильной смены освоили дополнительную общеразвивающую программу  «Молодые профессионалы» по компетенции «Предпринимательство», «Экология», «Растениеводство» в Региональном центре выявления и поддержки одаренных детей «Образовательный центр «Персей»  в объеме 72 часа. Программа была насыщенной занятиями, а также встречами с представителями сельскохозяйственных предприятий региона. Так за две недели ребята познакомились с работой СХ ПАО «Белореченское», ООО «Возрождение», ООО «Байкальская рыба», ЗАО «Большереченское», ИП КФК (молочное козоводство) и агрохолдинга «Саянский бройлер». Преподаватели Иркутского государственного аграрного университета им. А.А. Ежевского и Иркутского аграрного техникума обучали ребят основам почвоведения, агрохимии, растениеводства и агроэкологии. На практических занятиях школьники научились определять рН гранулометрического состава почвы, проектировать совмещенный посев овощных культур и многому другому, что необходимо знать для овладения продвинутыми знаниями в области биологии и микробиологии.</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t>Обучающиеся принимают активное участие в ярмарке-распродаже цветочной и овощной рассады.</w:t>
      </w:r>
    </w:p>
    <w:p w:rsidR="00476B7C" w:rsidRPr="00476B7C" w:rsidRDefault="00476B7C" w:rsidP="00476B7C">
      <w:pPr>
        <w:spacing w:after="0" w:line="240" w:lineRule="auto"/>
        <w:ind w:firstLine="709"/>
        <w:jc w:val="both"/>
        <w:rPr>
          <w:rFonts w:ascii="Times New Roman" w:hAnsi="Times New Roman" w:cs="Times New Roman"/>
          <w:sz w:val="24"/>
          <w:szCs w:val="24"/>
          <w:lang w:eastAsia="ru-RU"/>
        </w:rPr>
      </w:pPr>
      <w:r w:rsidRPr="00476B7C">
        <w:rPr>
          <w:rFonts w:ascii="Times New Roman" w:hAnsi="Times New Roman" w:cs="Times New Roman"/>
          <w:sz w:val="24"/>
          <w:szCs w:val="24"/>
          <w:lang w:eastAsia="ru-RU"/>
        </w:rPr>
        <w:lastRenderedPageBreak/>
        <w:t>Создание и пополнение банка методической продукции, в который входят разработки уроков, классных часов, внеклассных мероприятий, исследований и проектов, программы элективных и спецкурсов, сборников математических задач, словарных слов и</w:t>
      </w:r>
      <w:r>
        <w:rPr>
          <w:rFonts w:ascii="Times New Roman" w:hAnsi="Times New Roman" w:cs="Times New Roman"/>
          <w:sz w:val="24"/>
          <w:szCs w:val="24"/>
          <w:lang w:eastAsia="ru-RU"/>
        </w:rPr>
        <w:t xml:space="preserve"> </w:t>
      </w:r>
      <w:r w:rsidRPr="00476B7C">
        <w:rPr>
          <w:rFonts w:ascii="Times New Roman" w:hAnsi="Times New Roman" w:cs="Times New Roman"/>
          <w:sz w:val="24"/>
          <w:szCs w:val="24"/>
          <w:lang w:eastAsia="ru-RU"/>
        </w:rPr>
        <w:t>творческих работ учащихся.</w:t>
      </w:r>
    </w:p>
    <w:p w:rsidR="00476B7C" w:rsidRPr="00476B7C" w:rsidRDefault="00476B7C" w:rsidP="00476B7C">
      <w:pPr>
        <w:spacing w:after="0" w:line="240" w:lineRule="auto"/>
        <w:ind w:firstLine="709"/>
        <w:rPr>
          <w:rFonts w:ascii="Times New Roman" w:hAnsi="Times New Roman" w:cs="Times New Roman"/>
          <w:sz w:val="24"/>
          <w:szCs w:val="24"/>
          <w:lang w:eastAsia="ru-RU"/>
        </w:rPr>
      </w:pPr>
    </w:p>
    <w:p w:rsidR="003548BA" w:rsidRPr="003548BA" w:rsidRDefault="003548BA" w:rsidP="003548BA">
      <w:pPr>
        <w:pStyle w:val="a3"/>
        <w:ind w:left="0"/>
        <w:jc w:val="both"/>
        <w:rPr>
          <w:rFonts w:cs="Times New Roman"/>
        </w:rPr>
      </w:pPr>
    </w:p>
    <w:p w:rsidR="00EF4C38" w:rsidRPr="006D5F4C" w:rsidRDefault="003548BA" w:rsidP="001C7FCF">
      <w:pPr>
        <w:tabs>
          <w:tab w:val="left" w:pos="900"/>
        </w:tabs>
        <w:spacing w:after="0" w:line="240" w:lineRule="auto"/>
        <w:ind w:firstLine="709"/>
        <w:jc w:val="center"/>
        <w:rPr>
          <w:rFonts w:ascii="Times New Roman" w:eastAsia="SimSun" w:hAnsi="Times New Roman" w:cs="Times New Roman"/>
          <w:b/>
          <w:bCs/>
          <w:kern w:val="1"/>
          <w:sz w:val="24"/>
          <w:szCs w:val="24"/>
          <w:shd w:val="clear" w:color="auto" w:fill="FFFFFF"/>
        </w:rPr>
      </w:pPr>
      <w:r>
        <w:rPr>
          <w:rFonts w:ascii="Times New Roman" w:eastAsia="SimSun" w:hAnsi="Times New Roman" w:cs="Times New Roman"/>
          <w:b/>
          <w:bCs/>
          <w:kern w:val="1"/>
          <w:sz w:val="24"/>
          <w:szCs w:val="24"/>
          <w:shd w:val="clear" w:color="auto" w:fill="FFFFFF"/>
        </w:rPr>
        <w:t>16</w:t>
      </w:r>
      <w:r w:rsidR="00EF4C38" w:rsidRPr="006D5F4C">
        <w:rPr>
          <w:rFonts w:ascii="Times New Roman" w:eastAsia="SimSun" w:hAnsi="Times New Roman" w:cs="Times New Roman"/>
          <w:b/>
          <w:bCs/>
          <w:kern w:val="1"/>
          <w:sz w:val="24"/>
          <w:szCs w:val="24"/>
          <w:shd w:val="clear" w:color="auto" w:fill="FFFFFF"/>
        </w:rPr>
        <w:t>.</w:t>
      </w:r>
      <w:r w:rsidR="00476B7C">
        <w:rPr>
          <w:rFonts w:ascii="Times New Roman" w:eastAsia="SimSun" w:hAnsi="Times New Roman" w:cs="Times New Roman"/>
          <w:b/>
          <w:bCs/>
          <w:kern w:val="1"/>
          <w:sz w:val="24"/>
          <w:szCs w:val="24"/>
          <w:shd w:val="clear" w:color="auto" w:fill="FFFFFF"/>
        </w:rPr>
        <w:t xml:space="preserve"> </w:t>
      </w:r>
      <w:r w:rsidR="00EF4C38" w:rsidRPr="006D5F4C">
        <w:rPr>
          <w:rFonts w:ascii="Times New Roman" w:eastAsia="SimSun" w:hAnsi="Times New Roman" w:cs="Times New Roman"/>
          <w:b/>
          <w:bCs/>
          <w:kern w:val="1"/>
          <w:sz w:val="24"/>
          <w:szCs w:val="24"/>
          <w:shd w:val="clear" w:color="auto" w:fill="FFFFFF"/>
        </w:rPr>
        <w:t>Условия, обеспечивающие безопасность образовательной среды</w:t>
      </w:r>
    </w:p>
    <w:p w:rsidR="00EF4C38" w:rsidRPr="006D5F4C" w:rsidRDefault="00EF4C38" w:rsidP="001C7FCF">
      <w:pPr>
        <w:widowControl w:val="0"/>
        <w:tabs>
          <w:tab w:val="left" w:pos="900"/>
        </w:tabs>
        <w:suppressAutoHyphens/>
        <w:spacing w:after="0" w:line="240" w:lineRule="auto"/>
        <w:ind w:firstLine="709"/>
        <w:jc w:val="both"/>
        <w:rPr>
          <w:rFonts w:ascii="Times New Roman" w:eastAsia="SimSun" w:hAnsi="Times New Roman" w:cs="Times New Roman"/>
          <w:b/>
          <w:bCs/>
          <w:kern w:val="1"/>
          <w:sz w:val="24"/>
          <w:szCs w:val="24"/>
          <w:shd w:val="clear" w:color="auto" w:fill="FFFFFF"/>
          <w:lang w:eastAsia="hi-IN" w:bidi="hi-IN"/>
        </w:rPr>
      </w:pP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Охрана здоровья и жизни обучающихся, воспитанников и работников школы, профилактика травматизма, пожарной безопасности и антитеррористической защищенности, создание безопасных условий труда и учебы является главной задачей любого образовательного учреждения.</w:t>
      </w:r>
      <w:r w:rsidRPr="006D5F4C">
        <w:rPr>
          <w:rFonts w:ascii="Times New Roman" w:hAnsi="Times New Roman" w:cs="Times New Roman"/>
          <w:sz w:val="24"/>
          <w:szCs w:val="24"/>
        </w:rPr>
        <w:br/>
      </w:r>
      <w:r w:rsidRPr="006D5F4C">
        <w:rPr>
          <w:rFonts w:ascii="Times New Roman" w:hAnsi="Times New Roman" w:cs="Times New Roman"/>
          <w:sz w:val="24"/>
          <w:szCs w:val="24"/>
          <w:shd w:val="clear" w:color="auto" w:fill="FFFFFF"/>
        </w:rPr>
        <w:t>Безопасность школы является приоритетной в деятельности администрации и педагогического коллектива МБОУ Бахтайская СОШ.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в 2021</w:t>
      </w:r>
      <w:r>
        <w:rPr>
          <w:rFonts w:ascii="Times New Roman" w:hAnsi="Times New Roman" w:cs="Times New Roman"/>
          <w:sz w:val="24"/>
          <w:szCs w:val="24"/>
          <w:shd w:val="clear" w:color="auto" w:fill="FFFFFF"/>
        </w:rPr>
        <w:t>/2022</w:t>
      </w:r>
      <w:r w:rsidRPr="006D5F4C">
        <w:rPr>
          <w:rFonts w:ascii="Times New Roman" w:hAnsi="Times New Roman" w:cs="Times New Roman"/>
          <w:sz w:val="24"/>
          <w:szCs w:val="24"/>
          <w:shd w:val="clear" w:color="auto" w:fill="FFFFFF"/>
        </w:rPr>
        <w:t xml:space="preserve"> учебном году проводилась целенаправленная работа по следующим направлениям:</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общие организационно-распорядительные мероприятия;</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организация антитеррористической защищенности;</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-обеспечение пожарной безопасности;</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обеспечение электробезопасности;</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обеспечение санитарно-эпидемиологического благополучия;</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обеспечение безопасности на дорогах и водоемах;</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взаимодействие с родителями, правоохранительными и другими структурами.</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Реализация выше</w:t>
      </w:r>
      <w:r w:rsidRPr="006D5F4C">
        <w:rPr>
          <w:rFonts w:ascii="Times New Roman" w:hAnsi="Times New Roman" w:cs="Times New Roman"/>
          <w:sz w:val="24"/>
          <w:szCs w:val="24"/>
          <w:shd w:val="clear" w:color="auto" w:fill="FFFFFF"/>
        </w:rPr>
        <w:t>перечисленных задач осуществлялась в следующих направлениях:</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защита здоровья и сохранение жизни учащихся и работников МБОУ Бахтайская СОШ;</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знание и соблюдение ТБ учащимися и работниками школы;</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обучение учащихся методам обеспечения личной безопасности и безопасности окружающих на уроках ОБЖ и внеклассных мероприятиях.</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организацию охраны;</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вопросы обеспечения пропускного режима на территорию и в здание школы;</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инженерно-техническое оснащение охранной деятельности по обеспечению безопасности МБОУ Бахтайская СОШ.</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В целях обеспечения надежной охраны здания, помещений и имущества, безопасного функционирования школы, своевременного обнаружения и предотвращения опасных проявлений и ситуаций, поддержания порядка и реализации мер по защите персонала и обучающихся в период их нахождения на территории и в здании школы, упорядочения работы, был издан пр</w:t>
      </w:r>
      <w:r>
        <w:rPr>
          <w:rFonts w:ascii="Times New Roman" w:hAnsi="Times New Roman" w:cs="Times New Roman"/>
          <w:sz w:val="24"/>
          <w:szCs w:val="24"/>
          <w:shd w:val="clear" w:color="auto" w:fill="FFFFFF"/>
        </w:rPr>
        <w:t>иказ «Об организации контрольно-</w:t>
      </w:r>
      <w:r w:rsidRPr="006D5F4C">
        <w:rPr>
          <w:rFonts w:ascii="Times New Roman" w:hAnsi="Times New Roman" w:cs="Times New Roman"/>
          <w:sz w:val="24"/>
          <w:szCs w:val="24"/>
          <w:shd w:val="clear" w:color="auto" w:fill="FFFFFF"/>
        </w:rPr>
        <w:t>пропускного режима» и разработано «Положение о контрольно-пропускном режиме». В школе существует пропускной режим.</w:t>
      </w:r>
    </w:p>
    <w:p w:rsidR="00BD1A14" w:rsidRPr="006D5F4C" w:rsidRDefault="00BD1A14" w:rsidP="00BD1A14">
      <w:pPr>
        <w:spacing w:after="0" w:line="240" w:lineRule="auto"/>
        <w:ind w:firstLine="709"/>
        <w:jc w:val="both"/>
        <w:rPr>
          <w:rStyle w:val="apple-converted-space"/>
          <w:rFonts w:ascii="Times New Roman" w:hAnsi="Times New Roman" w:cs="Times New Roman"/>
          <w:sz w:val="24"/>
          <w:szCs w:val="24"/>
        </w:rPr>
      </w:pPr>
      <w:r w:rsidRPr="006D5F4C">
        <w:rPr>
          <w:rFonts w:ascii="Times New Roman" w:hAnsi="Times New Roman" w:cs="Times New Roman"/>
          <w:sz w:val="24"/>
          <w:szCs w:val="24"/>
          <w:shd w:val="clear" w:color="auto" w:fill="FFFFFF"/>
        </w:rPr>
        <w:t xml:space="preserve"> При входе в школу ежедневно производиться замер температуры тела, дежурит администратор, классный руководитель дежурного класса. Кроме того, учащиеся школы не могут покинуть здание во время учебного процесса без особого разрешения классного руководителя или дежурного администратора.</w:t>
      </w:r>
      <w:r w:rsidRPr="006D5F4C">
        <w:rPr>
          <w:rStyle w:val="apple-converted-space"/>
          <w:rFonts w:ascii="Times New Roman" w:hAnsi="Times New Roman" w:cs="Times New Roman"/>
          <w:sz w:val="24"/>
          <w:szCs w:val="24"/>
          <w:shd w:val="clear" w:color="auto" w:fill="FFFFFF"/>
        </w:rPr>
        <w:t> </w:t>
      </w:r>
    </w:p>
    <w:p w:rsidR="00BD1A14" w:rsidRPr="006D5F4C" w:rsidRDefault="00BD1A14" w:rsidP="00BD1A14">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shd w:val="clear" w:color="auto" w:fill="FFFFFF"/>
        </w:rPr>
        <w:t>Запрещен вход в школу любых посетителей, если они отказываются предъявить документы, удостоверяющие личность, и объяснить цель посещения.</w:t>
      </w:r>
      <w:r w:rsidRPr="006D5F4C">
        <w:rPr>
          <w:rFonts w:ascii="Times New Roman" w:hAnsi="Times New Roman" w:cs="Times New Roman"/>
          <w:sz w:val="24"/>
          <w:szCs w:val="24"/>
        </w:rPr>
        <w:br/>
      </w:r>
      <w:r w:rsidRPr="006D5F4C">
        <w:rPr>
          <w:rFonts w:ascii="Times New Roman" w:hAnsi="Times New Roman" w:cs="Times New Roman"/>
          <w:sz w:val="24"/>
          <w:szCs w:val="24"/>
          <w:shd w:val="clear" w:color="auto" w:fill="FFFFFF"/>
        </w:rPr>
        <w:t>Родители учащихся пропускаются в школу в указанное время на переменах или после занятий. Дежурный сотрудник заносит данные о посетителе в журнал регистрации.</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xml:space="preserve">С целью предупреждения возможных актов терроризма на территорию школы запрещен въезд автотранспорта. В случае необходимости въезда (привоз продуктов в </w:t>
      </w:r>
      <w:r w:rsidRPr="006D5F4C">
        <w:rPr>
          <w:rFonts w:ascii="Times New Roman" w:hAnsi="Times New Roman" w:cs="Times New Roman"/>
          <w:sz w:val="24"/>
          <w:szCs w:val="24"/>
          <w:shd w:val="clear" w:color="auto" w:fill="FFFFFF"/>
        </w:rPr>
        <w:lastRenderedPageBreak/>
        <w:t>столовую, книг в библиотеку, привоз мебели и т. д.) дежурный сотрудник проверяет, что в машине находится.</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Здание школы оснащено тревожной кнопкой вызова вневедомственной охраны.  Заключен ежегодный договор на обслуживание АПС, постоянно контролируется ее работа (еженедельно проверяется ее срабатывание, результаты проверки записываются в специальный журнал).</w:t>
      </w:r>
    </w:p>
    <w:p w:rsidR="00BD1A14" w:rsidRPr="006D5F4C" w:rsidRDefault="00BD1A14" w:rsidP="00BD1A14">
      <w:pPr>
        <w:spacing w:after="0" w:line="240" w:lineRule="auto"/>
        <w:ind w:firstLine="709"/>
        <w:jc w:val="both"/>
        <w:rPr>
          <w:rStyle w:val="apple-converted-space"/>
          <w:rFonts w:ascii="Times New Roman" w:hAnsi="Times New Roman" w:cs="Times New Roman"/>
          <w:sz w:val="24"/>
          <w:szCs w:val="24"/>
        </w:rPr>
      </w:pPr>
      <w:r w:rsidRPr="006D5F4C">
        <w:rPr>
          <w:rFonts w:ascii="Times New Roman" w:hAnsi="Times New Roman" w:cs="Times New Roman"/>
          <w:sz w:val="24"/>
          <w:szCs w:val="24"/>
          <w:shd w:val="clear" w:color="auto" w:fill="FFFFFF"/>
        </w:rPr>
        <w:t>На посту охраны имеется список телефонов экстренной службы связи.</w:t>
      </w:r>
      <w:r w:rsidRPr="006D5F4C">
        <w:rPr>
          <w:rStyle w:val="apple-converted-space"/>
          <w:rFonts w:ascii="Times New Roman" w:hAnsi="Times New Roman" w:cs="Times New Roman"/>
          <w:sz w:val="24"/>
          <w:szCs w:val="24"/>
          <w:shd w:val="clear" w:color="auto" w:fill="FFFFFF"/>
        </w:rPr>
        <w:t> </w:t>
      </w:r>
    </w:p>
    <w:p w:rsidR="00BD1A14" w:rsidRPr="006D5F4C" w:rsidRDefault="00BD1A14" w:rsidP="00BD1A14">
      <w:pPr>
        <w:spacing w:after="0" w:line="240" w:lineRule="auto"/>
        <w:ind w:firstLine="709"/>
        <w:jc w:val="both"/>
        <w:rPr>
          <w:rStyle w:val="apple-converted-space"/>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Дежурными сотрудниками ведется наблюдение за долго стоящим автотранспортом рядом с территорией школы.</w:t>
      </w:r>
      <w:r w:rsidRPr="006D5F4C">
        <w:rPr>
          <w:rStyle w:val="apple-converted-space"/>
          <w:rFonts w:ascii="Times New Roman" w:hAnsi="Times New Roman" w:cs="Times New Roman"/>
          <w:sz w:val="24"/>
          <w:szCs w:val="24"/>
          <w:shd w:val="clear" w:color="auto" w:fill="FFFFFF"/>
        </w:rPr>
        <w:t> </w:t>
      </w:r>
    </w:p>
    <w:p w:rsidR="00BD1A14" w:rsidRPr="006D5F4C" w:rsidRDefault="00BD1A14" w:rsidP="00BD1A14">
      <w:pPr>
        <w:spacing w:after="0" w:line="240" w:lineRule="auto"/>
        <w:ind w:firstLine="709"/>
        <w:jc w:val="both"/>
        <w:rPr>
          <w:rStyle w:val="apple-converted-space"/>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При проведении массовых мероприятий пост охраны усиливался сотрудниками полиции и администрацией школы (выпускные мероприятия, Последний звонок, 1 сентября и др.).</w:t>
      </w:r>
      <w:r w:rsidRPr="006D5F4C">
        <w:rPr>
          <w:rStyle w:val="apple-converted-space"/>
          <w:rFonts w:ascii="Times New Roman" w:hAnsi="Times New Roman" w:cs="Times New Roman"/>
          <w:sz w:val="24"/>
          <w:szCs w:val="24"/>
          <w:shd w:val="clear" w:color="auto" w:fill="FFFFFF"/>
        </w:rPr>
        <w:t> </w:t>
      </w:r>
    </w:p>
    <w:p w:rsidR="00BD1A14" w:rsidRPr="006D5F4C" w:rsidRDefault="00BD1A14" w:rsidP="00BD1A14">
      <w:pPr>
        <w:spacing w:after="0" w:line="240" w:lineRule="auto"/>
        <w:ind w:firstLine="709"/>
        <w:jc w:val="both"/>
        <w:rPr>
          <w:rStyle w:val="apple-converted-space"/>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По мере поступления изменений корректируется «Паспорт антитеррористической безопасности» школы.</w:t>
      </w:r>
      <w:r w:rsidRPr="006D5F4C">
        <w:rPr>
          <w:rStyle w:val="apple-converted-space"/>
          <w:rFonts w:ascii="Times New Roman" w:hAnsi="Times New Roman" w:cs="Times New Roman"/>
          <w:sz w:val="24"/>
          <w:szCs w:val="24"/>
          <w:shd w:val="clear" w:color="auto" w:fill="FFFFFF"/>
        </w:rPr>
        <w:t> </w:t>
      </w:r>
    </w:p>
    <w:p w:rsidR="00BD1A14" w:rsidRPr="006D5F4C" w:rsidRDefault="00BD1A14" w:rsidP="00BD1A14">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shd w:val="clear" w:color="auto" w:fill="FFFFFF"/>
        </w:rPr>
        <w:t>В целях обеспечения пожарной безопасности в школе в 202</w:t>
      </w:r>
      <w:r w:rsidR="00854301">
        <w:rPr>
          <w:rFonts w:ascii="Times New Roman" w:hAnsi="Times New Roman" w:cs="Times New Roman"/>
          <w:sz w:val="24"/>
          <w:szCs w:val="24"/>
          <w:shd w:val="clear" w:color="auto" w:fill="FFFFFF"/>
        </w:rPr>
        <w:t>2</w:t>
      </w:r>
      <w:r w:rsidRPr="006D5F4C">
        <w:rPr>
          <w:rFonts w:ascii="Times New Roman" w:hAnsi="Times New Roman" w:cs="Times New Roman"/>
          <w:sz w:val="24"/>
          <w:szCs w:val="24"/>
          <w:shd w:val="clear" w:color="auto" w:fill="FFFFFF"/>
        </w:rPr>
        <w:t xml:space="preserve">  году проведены следующие мероприятия:</w:t>
      </w:r>
    </w:p>
    <w:p w:rsidR="00BD1A14" w:rsidRPr="006D5F4C" w:rsidRDefault="00BD1A14" w:rsidP="00BD1A14">
      <w:pPr>
        <w:spacing w:after="0" w:line="240" w:lineRule="auto"/>
        <w:ind w:firstLine="709"/>
        <w:jc w:val="both"/>
        <w:rPr>
          <w:rStyle w:val="apple-converted-space"/>
          <w:rFonts w:ascii="Times New Roman" w:hAnsi="Times New Roman" w:cs="Times New Roman"/>
          <w:sz w:val="24"/>
          <w:szCs w:val="24"/>
        </w:rPr>
      </w:pPr>
      <w:r w:rsidRPr="006D5F4C">
        <w:rPr>
          <w:rFonts w:ascii="Times New Roman" w:hAnsi="Times New Roman" w:cs="Times New Roman"/>
          <w:sz w:val="24"/>
          <w:szCs w:val="24"/>
          <w:shd w:val="clear" w:color="auto" w:fill="FFFFFF"/>
        </w:rPr>
        <w:t>1. Разработаны и утверждены приказы: «Об обеспечении пожарной безопасности и назначении должностных лиц, ответственных за пожарную безопасность».</w:t>
      </w:r>
      <w:r w:rsidRPr="006D5F4C">
        <w:rPr>
          <w:rFonts w:ascii="Times New Roman" w:hAnsi="Times New Roman" w:cs="Times New Roman"/>
          <w:sz w:val="24"/>
          <w:szCs w:val="24"/>
        </w:rPr>
        <w:br/>
      </w:r>
      <w:r w:rsidRPr="006D5F4C">
        <w:rPr>
          <w:rFonts w:ascii="Times New Roman" w:hAnsi="Times New Roman" w:cs="Times New Roman"/>
          <w:sz w:val="24"/>
          <w:szCs w:val="24"/>
          <w:shd w:val="clear" w:color="auto" w:fill="FFFFFF"/>
        </w:rPr>
        <w:t>2. К приемке школы к новому учебному году разработан и утвержден план противопожарных мероприятий;</w:t>
      </w:r>
      <w:r w:rsidRPr="006D5F4C">
        <w:rPr>
          <w:rStyle w:val="apple-converted-space"/>
          <w:rFonts w:ascii="Times New Roman" w:hAnsi="Times New Roman" w:cs="Times New Roman"/>
          <w:sz w:val="24"/>
          <w:szCs w:val="24"/>
          <w:shd w:val="clear" w:color="auto" w:fill="FFFFFF"/>
        </w:rPr>
        <w:t> </w:t>
      </w:r>
    </w:p>
    <w:p w:rsidR="00BD1A14" w:rsidRPr="006D5F4C" w:rsidRDefault="00BD1A14" w:rsidP="00BD1A14">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shd w:val="clear" w:color="auto" w:fill="FFFFFF"/>
        </w:rPr>
        <w:t>3. Инструкция о мерах пожарной безопасности в школе разработана на основе правил пожарной безопасности, нормативно-технических, нормативных и других документов, содержащих требования пожарной безопасности, исходя из специфики пожарной опасности здания, и имеется в каждом учебном кабинете, спортзале, столовой;</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xml:space="preserve">4. На каждом этаже школы выполнены планы эвакуации с действием в случае возникновения пожара или возникновения ЧС. Они содержат текстовую часть, пути и направления эвакуации, места расположения первичных средств пожаротушения и средств связи. Планы утверждены директором школы и подписаны лицом, ответственным за пожарную безопасность, </w:t>
      </w:r>
      <w:r>
        <w:rPr>
          <w:rFonts w:ascii="Times New Roman" w:hAnsi="Times New Roman" w:cs="Times New Roman"/>
          <w:sz w:val="24"/>
          <w:szCs w:val="24"/>
          <w:shd w:val="clear" w:color="auto" w:fill="FFFFFF"/>
        </w:rPr>
        <w:t>размещены</w:t>
      </w:r>
      <w:r w:rsidRPr="006D5F4C">
        <w:rPr>
          <w:rFonts w:ascii="Times New Roman" w:hAnsi="Times New Roman" w:cs="Times New Roman"/>
          <w:sz w:val="24"/>
          <w:szCs w:val="24"/>
          <w:shd w:val="clear" w:color="auto" w:fill="FFFFFF"/>
        </w:rPr>
        <w:t xml:space="preserve"> на видном месте, на каждом этаже.</w:t>
      </w:r>
    </w:p>
    <w:p w:rsidR="00BD1A14" w:rsidRPr="006D5F4C" w:rsidRDefault="00BD1A14" w:rsidP="00BD1A14">
      <w:pPr>
        <w:spacing w:after="0" w:line="240" w:lineRule="auto"/>
        <w:ind w:firstLine="709"/>
        <w:jc w:val="both"/>
        <w:rPr>
          <w:rStyle w:val="apple-converted-space"/>
          <w:rFonts w:ascii="Times New Roman" w:hAnsi="Times New Roman" w:cs="Times New Roman"/>
          <w:sz w:val="24"/>
          <w:szCs w:val="24"/>
        </w:rPr>
      </w:pPr>
      <w:r w:rsidRPr="006D5F4C">
        <w:rPr>
          <w:rFonts w:ascii="Times New Roman" w:hAnsi="Times New Roman" w:cs="Times New Roman"/>
          <w:sz w:val="24"/>
          <w:szCs w:val="24"/>
          <w:shd w:val="clear" w:color="auto" w:fill="FFFFFF"/>
        </w:rPr>
        <w:t xml:space="preserve">5. В настоящее время в помещениях школы установлено 25 огнетушителей, все они пронумерованы и зарегистрированы в «Журнале учета первичных средств пожаротушения». </w:t>
      </w:r>
      <w:r w:rsidRPr="00854301">
        <w:rPr>
          <w:rFonts w:ascii="Times New Roman" w:hAnsi="Times New Roman" w:cs="Times New Roman"/>
          <w:sz w:val="24"/>
          <w:szCs w:val="24"/>
          <w:shd w:val="clear" w:color="auto" w:fill="FFFFFF"/>
        </w:rPr>
        <w:t>Все огнетушители постоянно проверяются и перезаряжаются по мере необходимости.</w:t>
      </w:r>
      <w:r w:rsidRPr="006D5F4C">
        <w:rPr>
          <w:rStyle w:val="apple-converted-space"/>
          <w:rFonts w:ascii="Times New Roman" w:hAnsi="Times New Roman" w:cs="Times New Roman"/>
          <w:sz w:val="24"/>
          <w:szCs w:val="24"/>
          <w:shd w:val="clear" w:color="auto" w:fill="FFFFFF"/>
        </w:rPr>
        <w:t> </w:t>
      </w:r>
    </w:p>
    <w:p w:rsidR="00BD1A14" w:rsidRPr="006D5F4C" w:rsidRDefault="00BD1A14" w:rsidP="00BD1A14">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shd w:val="clear" w:color="auto" w:fill="FFFFFF"/>
        </w:rPr>
        <w:t>6. С сотрудниками школы также проведено несколько инструктажей по правилам ПБ с регистрацией в «Журнале регистрации противопожарного инструктажа». По мере необходимости проводились целевые инструктажи с учащимися и сотрудниками: в период осенних каникул, Новогодних праздников, в весенне-летний период, при работе летнего оздоровительного лагеря;</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7. Имеется план действия администрации и сотрудников школы в случае пожара. Разработана и утверждена памятка о мерах пожарной безопасности;</w:t>
      </w:r>
      <w:r w:rsidRPr="006D5F4C">
        <w:rPr>
          <w:rFonts w:ascii="Times New Roman" w:hAnsi="Times New Roman" w:cs="Times New Roman"/>
          <w:sz w:val="24"/>
          <w:szCs w:val="24"/>
        </w:rPr>
        <w:br/>
      </w:r>
      <w:r w:rsidRPr="006D5F4C">
        <w:rPr>
          <w:rFonts w:ascii="Times New Roman" w:hAnsi="Times New Roman" w:cs="Times New Roman"/>
          <w:sz w:val="24"/>
          <w:szCs w:val="24"/>
          <w:shd w:val="clear" w:color="auto" w:fill="FFFFFF"/>
        </w:rPr>
        <w:t>8. К системам противопожарной защиты объекта относится АПС - автоматическая пожарная сигнализация, которая постоянно находится во включенном состоянии и проверяется 1 раз в месяц. Дежурные охранники обучены последовательности действий при срабатывании сигнализации. Сотрудники школы, учащиеся проинструктированы по правилам поведения при срабатывании АПС и системы оповещения;</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9. Для дальнейшего обучения учащихся и сотрудников правильно, грамотно реагировать на ЧС, каждую четверть  проводятся тренировочные эвакуации с отработкой действий по эвакуации детей и сотрудников из здания школы. После тренировок составляется акт с замечаниями и предложениями. Цель такого занятия - проверка знаний, умение четко действовать в чрезвычайных ситуациях, способность принятия решений администрацией, для сохранения жизни и здоровья учеников и сотрудников.</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xml:space="preserve">10. Перед проведением массовых мероприятий (1 сентября, проведение экзаменов и др.) комиссией проводилась проверка противопожарного состояния школы и </w:t>
      </w:r>
      <w:r w:rsidRPr="006D5F4C">
        <w:rPr>
          <w:rFonts w:ascii="Times New Roman" w:hAnsi="Times New Roman" w:cs="Times New Roman"/>
          <w:sz w:val="24"/>
          <w:szCs w:val="24"/>
          <w:shd w:val="clear" w:color="auto" w:fill="FFFFFF"/>
        </w:rPr>
        <w:lastRenderedPageBreak/>
        <w:t>соответствие требованиям безопасности и антитеррористической защищенности с изданием приказа и составлением акта;</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11.Каждую учебную четверть проводятся учебно-тренировочные мероприятия по действиям педагогического и  персонала школы при угрозе совершения террористического акта или нападении террористов на образовательную организацию</w:t>
      </w:r>
      <w:r>
        <w:rPr>
          <w:rFonts w:ascii="Times New Roman" w:hAnsi="Times New Roman" w:cs="Times New Roman"/>
          <w:sz w:val="24"/>
          <w:szCs w:val="24"/>
          <w:shd w:val="clear" w:color="auto" w:fill="FFFFFF"/>
        </w:rPr>
        <w:t xml:space="preserve">. </w:t>
      </w:r>
      <w:r w:rsidRPr="00854301">
        <w:rPr>
          <w:rFonts w:ascii="Times New Roman" w:hAnsi="Times New Roman" w:cs="Times New Roman"/>
          <w:sz w:val="24"/>
          <w:szCs w:val="24"/>
          <w:shd w:val="clear" w:color="auto" w:fill="FFFFFF"/>
        </w:rPr>
        <w:t>При этом двер</w:t>
      </w:r>
      <w:r w:rsidR="00854301">
        <w:rPr>
          <w:rFonts w:ascii="Times New Roman" w:hAnsi="Times New Roman" w:cs="Times New Roman"/>
          <w:sz w:val="24"/>
          <w:szCs w:val="24"/>
          <w:shd w:val="clear" w:color="auto" w:fill="FFFFFF"/>
        </w:rPr>
        <w:t>и</w:t>
      </w:r>
      <w:r w:rsidRPr="00854301">
        <w:rPr>
          <w:rFonts w:ascii="Times New Roman" w:hAnsi="Times New Roman" w:cs="Times New Roman"/>
          <w:sz w:val="24"/>
          <w:szCs w:val="24"/>
          <w:shd w:val="clear" w:color="auto" w:fill="FFFFFF"/>
        </w:rPr>
        <w:t xml:space="preserve"> каждого учебного кабинета оборудована запорными устройствами и в случае необходимости могут быть заблокированы изнутри кабинета.</w:t>
      </w:r>
    </w:p>
    <w:p w:rsidR="00BD1A14"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12.В школе систематически проводятся учебно-тренировочные мероприятия по оказанию доврачебной помощи пострадавшим, персонал школы имеет навыки проведения сердечно-легочной реанимации, отработка проводится на тренажере СЛР «Максим-2»;</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0E359A">
        <w:rPr>
          <w:rFonts w:ascii="Times New Roman" w:hAnsi="Times New Roman" w:cs="Times New Roman"/>
          <w:sz w:val="24"/>
          <w:szCs w:val="24"/>
          <w:shd w:val="clear" w:color="auto" w:fill="FFFFFF"/>
        </w:rPr>
        <w:t>На уроках ОБЖ дети обучаются навыкам проведения СЛР, оказания первой помощи. Обучающиеся участвовали в отборочном туре Всероссийской олимпиады по ОБЖ.</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13.Разработана памятка-алгоритм  действий при террористической угрозе;</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14. Разработана пожарная декларация;</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15. В школе создана ДПД;</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xml:space="preserve">Все электрощиты закрыты на замки. В школе все лампы освещения заменены на светодиодные. </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Одним из важнейших направлений деятельности администрации школы является обеспечение охраны труда и техники безопасности.</w:t>
      </w:r>
      <w:r w:rsidRPr="006D5F4C">
        <w:rPr>
          <w:rFonts w:ascii="Times New Roman" w:hAnsi="Times New Roman" w:cs="Times New Roman"/>
          <w:sz w:val="24"/>
          <w:szCs w:val="24"/>
        </w:rPr>
        <w:br/>
      </w:r>
      <w:r w:rsidRPr="006D5F4C">
        <w:rPr>
          <w:rFonts w:ascii="Times New Roman" w:hAnsi="Times New Roman" w:cs="Times New Roman"/>
          <w:sz w:val="24"/>
          <w:szCs w:val="24"/>
          <w:shd w:val="clear" w:color="auto" w:fill="FFFFFF"/>
        </w:rPr>
        <w:t>В школе создана комиссия по охране труда и соблюдению правил техники безопасности.</w:t>
      </w:r>
      <w:r>
        <w:rPr>
          <w:rFonts w:ascii="Times New Roman" w:hAnsi="Times New Roman" w:cs="Times New Roman"/>
          <w:sz w:val="24"/>
          <w:szCs w:val="24"/>
          <w:shd w:val="clear" w:color="auto" w:fill="FFFFFF"/>
        </w:rPr>
        <w:t xml:space="preserve"> </w:t>
      </w:r>
      <w:r w:rsidRPr="000E359A">
        <w:rPr>
          <w:rFonts w:ascii="Times New Roman" w:hAnsi="Times New Roman" w:cs="Times New Roman"/>
          <w:sz w:val="24"/>
          <w:szCs w:val="24"/>
          <w:shd w:val="clear" w:color="auto" w:fill="FFFFFF"/>
        </w:rPr>
        <w:t>Каждое полугодие педагогический состав  и технический персонал школы сдают зачеты по знанию правил охраны труда.</w:t>
      </w:r>
    </w:p>
    <w:p w:rsidR="00BD1A14" w:rsidRPr="006D5F4C" w:rsidRDefault="00BD1A14" w:rsidP="00BD1A14">
      <w:pPr>
        <w:spacing w:after="0" w:line="240" w:lineRule="auto"/>
        <w:ind w:firstLine="709"/>
        <w:jc w:val="both"/>
        <w:rPr>
          <w:rStyle w:val="apple-converted-space"/>
          <w:rFonts w:ascii="Times New Roman" w:hAnsi="Times New Roman" w:cs="Times New Roman"/>
          <w:sz w:val="24"/>
          <w:szCs w:val="24"/>
        </w:rPr>
      </w:pPr>
      <w:r w:rsidRPr="006D5F4C">
        <w:rPr>
          <w:rFonts w:ascii="Times New Roman" w:hAnsi="Times New Roman" w:cs="Times New Roman"/>
          <w:sz w:val="24"/>
          <w:szCs w:val="24"/>
          <w:shd w:val="clear" w:color="auto" w:fill="FFFFFF"/>
        </w:rPr>
        <w:t>Комиссия осуществляет кон</w:t>
      </w:r>
      <w:r>
        <w:rPr>
          <w:rFonts w:ascii="Times New Roman" w:hAnsi="Times New Roman" w:cs="Times New Roman"/>
          <w:sz w:val="24"/>
          <w:szCs w:val="24"/>
          <w:shd w:val="clear" w:color="auto" w:fill="FFFFFF"/>
        </w:rPr>
        <w:t>троль над соблюдением санитарно-</w:t>
      </w:r>
      <w:r w:rsidRPr="006D5F4C">
        <w:rPr>
          <w:rFonts w:ascii="Times New Roman" w:hAnsi="Times New Roman" w:cs="Times New Roman"/>
          <w:sz w:val="24"/>
          <w:szCs w:val="24"/>
          <w:shd w:val="clear" w:color="auto" w:fill="FFFFFF"/>
        </w:rPr>
        <w:t>гигиенических норм, типовых правил пожарной безопасности и техники безопасности, за организацию и проведение учебного процесса в соответствии с действующими нормами и правилами.</w:t>
      </w:r>
      <w:r w:rsidRPr="006D5F4C">
        <w:rPr>
          <w:rStyle w:val="apple-converted-space"/>
          <w:rFonts w:ascii="Times New Roman" w:hAnsi="Times New Roman" w:cs="Times New Roman"/>
          <w:sz w:val="24"/>
          <w:szCs w:val="24"/>
          <w:shd w:val="clear" w:color="auto" w:fill="FFFFFF"/>
        </w:rPr>
        <w:t> </w:t>
      </w:r>
    </w:p>
    <w:p w:rsidR="00BD1A14" w:rsidRPr="006D5F4C" w:rsidRDefault="00BD1A14" w:rsidP="00BD1A14">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shd w:val="clear" w:color="auto" w:fill="FFFFFF"/>
        </w:rPr>
        <w:t>В школе осуществляется своевременное выполнение правил, инструкций, предписаний пожарной, санитарной, технической инспекций по вопросам охраны труда и техники безопасности.</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Для улучшения и совершенствования организации работы по охране труда в школе разработан план мероприятий по охране труда, который в первую очередь включает разработку нормативно-правовой базы по охране труда в соответствии с Номенклатурой дел. В школе по охране труда разработаны локальные акты:</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Программа обучения по охране труда для учреждений образования;</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Учебный план обучения по охране труда для специалистов образовательный учреждений;</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Тематический план и программа обучения по охране труда</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Программа вводного инструктажа для педагогических работников и обслуживающего персонала;</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Требования по технике безопасности и охране труда для кабинетов</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Положение о комиссии по охране труда;</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План организационно-технических мероприятий по улучшению условий охраны труда на  202</w:t>
      </w:r>
      <w:r w:rsidR="000E359A">
        <w:rPr>
          <w:rFonts w:ascii="Times New Roman" w:hAnsi="Times New Roman" w:cs="Times New Roman"/>
          <w:sz w:val="24"/>
          <w:szCs w:val="24"/>
          <w:shd w:val="clear" w:color="auto" w:fill="FFFFFF"/>
        </w:rPr>
        <w:t>2</w:t>
      </w:r>
      <w:r w:rsidRPr="006D5F4C">
        <w:rPr>
          <w:rFonts w:ascii="Times New Roman" w:hAnsi="Times New Roman" w:cs="Times New Roman"/>
          <w:sz w:val="24"/>
          <w:szCs w:val="24"/>
          <w:shd w:val="clear" w:color="auto" w:fill="FFFFFF"/>
        </w:rPr>
        <w:t>/202</w:t>
      </w:r>
      <w:r w:rsidR="000E359A">
        <w:rPr>
          <w:rFonts w:ascii="Times New Roman" w:hAnsi="Times New Roman" w:cs="Times New Roman"/>
          <w:sz w:val="24"/>
          <w:szCs w:val="24"/>
          <w:shd w:val="clear" w:color="auto" w:fill="FFFFFF"/>
        </w:rPr>
        <w:t>3</w:t>
      </w:r>
      <w:r w:rsidRPr="006D5F4C">
        <w:rPr>
          <w:rFonts w:ascii="Times New Roman" w:hAnsi="Times New Roman" w:cs="Times New Roman"/>
          <w:sz w:val="24"/>
          <w:szCs w:val="24"/>
          <w:shd w:val="clear" w:color="auto" w:fill="FFFFFF"/>
        </w:rPr>
        <w:t xml:space="preserve"> учебный год</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План мероприятий по противопожарной безопасности на  202</w:t>
      </w:r>
      <w:r w:rsidR="000E359A">
        <w:rPr>
          <w:rFonts w:ascii="Times New Roman" w:hAnsi="Times New Roman" w:cs="Times New Roman"/>
          <w:sz w:val="24"/>
          <w:szCs w:val="24"/>
          <w:shd w:val="clear" w:color="auto" w:fill="FFFFFF"/>
        </w:rPr>
        <w:t>2</w:t>
      </w:r>
      <w:r w:rsidRPr="006D5F4C">
        <w:rPr>
          <w:rFonts w:ascii="Times New Roman" w:hAnsi="Times New Roman" w:cs="Times New Roman"/>
          <w:sz w:val="24"/>
          <w:szCs w:val="24"/>
          <w:shd w:val="clear" w:color="auto" w:fill="FFFFFF"/>
        </w:rPr>
        <w:t>/202</w:t>
      </w:r>
      <w:r w:rsidR="000E359A">
        <w:rPr>
          <w:rFonts w:ascii="Times New Roman" w:hAnsi="Times New Roman" w:cs="Times New Roman"/>
          <w:sz w:val="24"/>
          <w:szCs w:val="24"/>
          <w:shd w:val="clear" w:color="auto" w:fill="FFFFFF"/>
        </w:rPr>
        <w:t>3</w:t>
      </w:r>
      <w:r w:rsidRPr="006D5F4C">
        <w:rPr>
          <w:rFonts w:ascii="Times New Roman" w:hAnsi="Times New Roman" w:cs="Times New Roman"/>
          <w:sz w:val="24"/>
          <w:szCs w:val="24"/>
          <w:shd w:val="clear" w:color="auto" w:fill="FFFFFF"/>
        </w:rPr>
        <w:t xml:space="preserve"> учебный год</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План мероприятий по предупреждению детского дорожно-транспортного травматизма на  202</w:t>
      </w:r>
      <w:r w:rsidR="000E359A">
        <w:rPr>
          <w:rFonts w:ascii="Times New Roman" w:hAnsi="Times New Roman" w:cs="Times New Roman"/>
          <w:sz w:val="24"/>
          <w:szCs w:val="24"/>
          <w:shd w:val="clear" w:color="auto" w:fill="FFFFFF"/>
        </w:rPr>
        <w:t>2</w:t>
      </w:r>
      <w:r w:rsidRPr="006D5F4C">
        <w:rPr>
          <w:rFonts w:ascii="Times New Roman" w:hAnsi="Times New Roman" w:cs="Times New Roman"/>
          <w:sz w:val="24"/>
          <w:szCs w:val="24"/>
          <w:shd w:val="clear" w:color="auto" w:fill="FFFFFF"/>
        </w:rPr>
        <w:t>/202</w:t>
      </w:r>
      <w:r w:rsidR="000E359A">
        <w:rPr>
          <w:rFonts w:ascii="Times New Roman" w:hAnsi="Times New Roman" w:cs="Times New Roman"/>
          <w:sz w:val="24"/>
          <w:szCs w:val="24"/>
          <w:shd w:val="clear" w:color="auto" w:fill="FFFFFF"/>
        </w:rPr>
        <w:t>3</w:t>
      </w:r>
      <w:r w:rsidRPr="006D5F4C">
        <w:rPr>
          <w:rFonts w:ascii="Times New Roman" w:hAnsi="Times New Roman" w:cs="Times New Roman"/>
          <w:sz w:val="24"/>
          <w:szCs w:val="24"/>
          <w:shd w:val="clear" w:color="auto" w:fill="FFFFFF"/>
        </w:rPr>
        <w:t xml:space="preserve"> учебный год</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Должностные инструкции по охране труда, в которых конкретно указаны функциональные обязанности каждого работника.</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Заведены журналы по охране труда:</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регистрации вводного инструктажа;</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регистрации первичного и текущего инструктажа;</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-регистрации инструктажа по пожарной безопасности;</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регистрации и учета несчастных случаев;</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lastRenderedPageBreak/>
        <w:t>-учета инструкций по охране труда для работников;</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0E359A">
        <w:rPr>
          <w:rFonts w:ascii="Times New Roman" w:hAnsi="Times New Roman" w:cs="Times New Roman"/>
          <w:sz w:val="24"/>
          <w:szCs w:val="24"/>
          <w:shd w:val="clear" w:color="auto" w:fill="FFFFFF"/>
        </w:rPr>
        <w:t xml:space="preserve">Вновь принятый работник знакомится с инструкцией по охране труда, должностной инструкцией, инструкцией по пожарной безопасности под </w:t>
      </w:r>
      <w:r w:rsidR="000E359A">
        <w:rPr>
          <w:rFonts w:ascii="Times New Roman" w:hAnsi="Times New Roman" w:cs="Times New Roman"/>
          <w:sz w:val="24"/>
          <w:szCs w:val="24"/>
          <w:shd w:val="clear" w:color="auto" w:fill="FFFFFF"/>
        </w:rPr>
        <w:t>п</w:t>
      </w:r>
      <w:r w:rsidRPr="000E359A">
        <w:rPr>
          <w:rFonts w:ascii="Times New Roman" w:hAnsi="Times New Roman" w:cs="Times New Roman"/>
          <w:sz w:val="24"/>
          <w:szCs w:val="24"/>
          <w:shd w:val="clear" w:color="auto" w:fill="FFFFFF"/>
        </w:rPr>
        <w:t>о</w:t>
      </w:r>
      <w:r w:rsidR="000E359A">
        <w:rPr>
          <w:rFonts w:ascii="Times New Roman" w:hAnsi="Times New Roman" w:cs="Times New Roman"/>
          <w:sz w:val="24"/>
          <w:szCs w:val="24"/>
          <w:shd w:val="clear" w:color="auto" w:fill="FFFFFF"/>
        </w:rPr>
        <w:t>д</w:t>
      </w:r>
      <w:r w:rsidRPr="000E359A">
        <w:rPr>
          <w:rFonts w:ascii="Times New Roman" w:hAnsi="Times New Roman" w:cs="Times New Roman"/>
          <w:sz w:val="24"/>
          <w:szCs w:val="24"/>
          <w:shd w:val="clear" w:color="auto" w:fill="FFFFFF"/>
        </w:rPr>
        <w:t>пись, проводится вводный инструктаж. Администрацией</w:t>
      </w:r>
      <w:r w:rsidRPr="006D5F4C">
        <w:rPr>
          <w:rFonts w:ascii="Times New Roman" w:hAnsi="Times New Roman" w:cs="Times New Roman"/>
          <w:sz w:val="24"/>
          <w:szCs w:val="24"/>
          <w:shd w:val="clear" w:color="auto" w:fill="FFFFFF"/>
        </w:rPr>
        <w:t xml:space="preserve"> школы с ним проводится вводный и первичный инструктаж по охране труда на рабочем месте.</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С учащимися так же, как и с персоналом, проводятся инструктажи по технике безопасности с соответствующим оформлением инструктажа в журналах.</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Пристальное внимание уделяется обеспечению безопасности детей во внеурочное время. Все праздники, экскурсии, походы, поездки оформляются приказами директора о безопасности обучающихся и ответственности учителей, проводятся инструктажи о безопасности движения, делаются рекомендации по поведению во время таких мероприятий, издаются приказы директора с занесением записи в журнал об ответственности учителя за проведенное мероприятие.</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Со всеми вновь принятыми работниками педагогического и обслуживающего персонала заключены трудовые договора, в котором оговорены права и обязанности работника, режим труда и отдыха, оплата, социальные гарантии.</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С целью предотвращения профессиональных заболеваний, обеспечения здоровья учащихся и работников образовательного учреждения, все работники нашей школы проходят обязательный медицинский осмотр при поступлении на работу и периодический медосмотр в установленном порядке.</w:t>
      </w:r>
    </w:p>
    <w:p w:rsidR="00BD1A14" w:rsidRPr="006D5F4C" w:rsidRDefault="00BD1A14" w:rsidP="00BD1A14">
      <w:pPr>
        <w:spacing w:after="0" w:line="240" w:lineRule="auto"/>
        <w:ind w:firstLine="709"/>
        <w:jc w:val="both"/>
        <w:rPr>
          <w:rStyle w:val="apple-converted-space"/>
          <w:rFonts w:ascii="Times New Roman" w:hAnsi="Times New Roman" w:cs="Times New Roman"/>
          <w:sz w:val="24"/>
          <w:szCs w:val="24"/>
        </w:rPr>
      </w:pPr>
      <w:r w:rsidRPr="006D5F4C">
        <w:rPr>
          <w:rFonts w:ascii="Times New Roman" w:hAnsi="Times New Roman" w:cs="Times New Roman"/>
          <w:sz w:val="24"/>
          <w:szCs w:val="24"/>
          <w:shd w:val="clear" w:color="auto" w:fill="FFFFFF"/>
        </w:rPr>
        <w:t>По разработанной и согласованной с Роспотребнадзором Программе производственного контроля производится дезинфекция и дезинсекция, дератизация помещений, контрольные замеры по освещенности, микроклимату и наличию вредных веществ в помещениях.</w:t>
      </w:r>
      <w:r w:rsidRPr="006D5F4C">
        <w:rPr>
          <w:rStyle w:val="apple-converted-space"/>
          <w:rFonts w:ascii="Times New Roman" w:hAnsi="Times New Roman" w:cs="Times New Roman"/>
          <w:sz w:val="24"/>
          <w:szCs w:val="24"/>
          <w:shd w:val="clear" w:color="auto" w:fill="FFFFFF"/>
        </w:rPr>
        <w:t> </w:t>
      </w:r>
    </w:p>
    <w:p w:rsidR="00BD1A14" w:rsidRPr="006D5F4C" w:rsidRDefault="00BD1A14" w:rsidP="00BD1A14">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shd w:val="clear" w:color="auto" w:fill="FFFFFF"/>
        </w:rPr>
        <w:t>Ежегодно составляются акты приемки образовательного учреждения к новому учебному году. Они отражают санитарно-гигиенические, противопожарные, антитеррористические мероприятия, а также соответствие помещений и оборудования требованиям техники безопасности.</w:t>
      </w:r>
    </w:p>
    <w:p w:rsidR="00BD1A14" w:rsidRPr="006D5F4C" w:rsidRDefault="00BD1A14" w:rsidP="00BD1A14">
      <w:pPr>
        <w:spacing w:after="0" w:line="240" w:lineRule="auto"/>
        <w:ind w:firstLine="709"/>
        <w:jc w:val="both"/>
        <w:rPr>
          <w:rStyle w:val="apple-converted-space"/>
          <w:rFonts w:ascii="Times New Roman" w:hAnsi="Times New Roman" w:cs="Times New Roman"/>
          <w:sz w:val="24"/>
          <w:szCs w:val="24"/>
        </w:rPr>
      </w:pPr>
      <w:r w:rsidRPr="006D5F4C">
        <w:rPr>
          <w:rFonts w:ascii="Times New Roman" w:hAnsi="Times New Roman" w:cs="Times New Roman"/>
          <w:sz w:val="24"/>
          <w:szCs w:val="24"/>
          <w:shd w:val="clear" w:color="auto" w:fill="FFFFFF"/>
        </w:rPr>
        <w:t>В помещениях школы строго соблюдаются требования техники безопасности, регулярно проводятся профилактические беседы по предупреждению детского травматизма.</w:t>
      </w:r>
      <w:r w:rsidRPr="006D5F4C">
        <w:rPr>
          <w:rStyle w:val="apple-converted-space"/>
          <w:rFonts w:ascii="Times New Roman" w:hAnsi="Times New Roman" w:cs="Times New Roman"/>
          <w:sz w:val="24"/>
          <w:szCs w:val="24"/>
          <w:shd w:val="clear" w:color="auto" w:fill="FFFFFF"/>
        </w:rPr>
        <w:t> </w:t>
      </w:r>
    </w:p>
    <w:p w:rsidR="00BD1A14" w:rsidRPr="006D5F4C" w:rsidRDefault="00BD1A14" w:rsidP="00BD1A14">
      <w:pPr>
        <w:spacing w:after="0" w:line="240" w:lineRule="auto"/>
        <w:ind w:firstLine="709"/>
        <w:jc w:val="both"/>
        <w:rPr>
          <w:rStyle w:val="apple-converted-space"/>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Мероприятия по предупреждению детского дорожно-транспортного травматизма:</w:t>
      </w:r>
      <w:r w:rsidRPr="006D5F4C">
        <w:rPr>
          <w:rFonts w:ascii="Times New Roman" w:hAnsi="Times New Roman" w:cs="Times New Roman"/>
          <w:sz w:val="24"/>
          <w:szCs w:val="24"/>
        </w:rPr>
        <w:br/>
      </w:r>
      <w:r w:rsidRPr="006D5F4C">
        <w:rPr>
          <w:rFonts w:ascii="Times New Roman" w:hAnsi="Times New Roman" w:cs="Times New Roman"/>
          <w:sz w:val="24"/>
          <w:szCs w:val="24"/>
          <w:shd w:val="clear" w:color="auto" w:fill="FFFFFF"/>
        </w:rPr>
        <w:t>1. Оформлены стенды по правилам дорожного движения;</w:t>
      </w:r>
      <w:r w:rsidRPr="006D5F4C">
        <w:rPr>
          <w:rStyle w:val="apple-converted-space"/>
          <w:rFonts w:ascii="Times New Roman" w:hAnsi="Times New Roman" w:cs="Times New Roman"/>
          <w:sz w:val="24"/>
          <w:szCs w:val="24"/>
          <w:shd w:val="clear" w:color="auto" w:fill="FFFFFF"/>
        </w:rPr>
        <w:t> </w:t>
      </w:r>
    </w:p>
    <w:p w:rsidR="00BD1A14" w:rsidRPr="006D5F4C" w:rsidRDefault="00BD1A14" w:rsidP="00BD1A14">
      <w:pPr>
        <w:spacing w:after="0" w:line="240" w:lineRule="auto"/>
        <w:ind w:firstLine="709"/>
        <w:jc w:val="both"/>
        <w:rPr>
          <w:rFonts w:ascii="Times New Roman" w:hAnsi="Times New Roman" w:cs="Times New Roman"/>
          <w:sz w:val="24"/>
          <w:szCs w:val="24"/>
        </w:rPr>
      </w:pPr>
      <w:r w:rsidRPr="006D5F4C">
        <w:rPr>
          <w:rFonts w:ascii="Times New Roman" w:hAnsi="Times New Roman" w:cs="Times New Roman"/>
          <w:sz w:val="24"/>
          <w:szCs w:val="24"/>
          <w:shd w:val="clear" w:color="auto" w:fill="FFFFFF"/>
        </w:rPr>
        <w:t>2. На родительских собраниях обсуждался вопрос о профилактике детского дорожно-транспортного травматизма;</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3. На итоговых классных часах в конце каждой четверти классными руководителями проводятся инструктажи по правилам безопасного движения на дорогах;</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4. В каждом дневнике учащегося 1-5 классов  вклеена  памятка и схема безопасного маршрута к школе;</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5. В течение года с детьми проводили беседы инспектор ДПС.</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xml:space="preserve">6.В школе имеется специалист по безопасности дорожного движения, имеющий соответствующую квалификацию и прошедший аттестацию в УГАДН по Иркутской области; </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Вопросы охраны труда и безопасности систематически выносятся на совещания при директоре.</w:t>
      </w:r>
    </w:p>
    <w:p w:rsidR="00BD1A14"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В результате налаженной работы по охране труда мы добиваемся обеспечения здоровых и безопасных условий труда, безопасной организации учебного процесса, предупреждения травматизма, безопасной эксплуатации зданий и технических средств обучения, создания оптимального режима труда и отдыха.</w:t>
      </w:r>
    </w:p>
    <w:p w:rsidR="00BD1A14" w:rsidRPr="00DF1D6B" w:rsidRDefault="00BD1A14" w:rsidP="00BD1A14">
      <w:pPr>
        <w:spacing w:after="0" w:line="240" w:lineRule="auto"/>
        <w:ind w:firstLine="709"/>
        <w:jc w:val="both"/>
        <w:rPr>
          <w:rFonts w:ascii="Times New Roman" w:hAnsi="Times New Roman" w:cs="Times New Roman"/>
          <w:sz w:val="24"/>
          <w:szCs w:val="24"/>
          <w:shd w:val="clear" w:color="auto" w:fill="FFFFFF"/>
        </w:rPr>
      </w:pPr>
      <w:r w:rsidRPr="00DF1D6B">
        <w:rPr>
          <w:rFonts w:ascii="Times New Roman" w:hAnsi="Times New Roman" w:cs="Times New Roman"/>
          <w:sz w:val="24"/>
          <w:szCs w:val="24"/>
          <w:shd w:val="clear" w:color="auto" w:fill="FFFFFF"/>
        </w:rPr>
        <w:t>В 2022 г. на базе МБОУ Бахтайская СОШ проведен районный семинар по ОБЖ,в котором участвовали все ОО Аларского района.</w:t>
      </w:r>
    </w:p>
    <w:p w:rsidR="00DF1D6B" w:rsidRDefault="00BD1A14" w:rsidP="00BD1A14">
      <w:pPr>
        <w:spacing w:after="0" w:line="240" w:lineRule="auto"/>
        <w:ind w:firstLine="709"/>
        <w:jc w:val="both"/>
        <w:rPr>
          <w:rFonts w:ascii="Times New Roman" w:hAnsi="Times New Roman" w:cs="Times New Roman"/>
          <w:b/>
          <w:sz w:val="24"/>
          <w:szCs w:val="24"/>
        </w:rPr>
      </w:pPr>
      <w:r w:rsidRPr="00DF1D6B">
        <w:rPr>
          <w:rFonts w:ascii="Times New Roman" w:hAnsi="Times New Roman" w:cs="Times New Roman"/>
          <w:b/>
          <w:sz w:val="24"/>
          <w:szCs w:val="24"/>
          <w:shd w:val="clear" w:color="auto" w:fill="FFFFFF"/>
        </w:rPr>
        <w:t>Выводы:</w:t>
      </w:r>
      <w:r w:rsidRPr="006D5F4C">
        <w:rPr>
          <w:rFonts w:ascii="Times New Roman" w:hAnsi="Times New Roman" w:cs="Times New Roman"/>
          <w:b/>
          <w:sz w:val="24"/>
          <w:szCs w:val="24"/>
          <w:shd w:val="clear" w:color="auto" w:fill="FFFFFF"/>
        </w:rPr>
        <w:t xml:space="preserve"> </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lastRenderedPageBreak/>
        <w:t xml:space="preserve">Прошедший </w:t>
      </w:r>
      <w:r>
        <w:rPr>
          <w:rFonts w:ascii="Times New Roman" w:hAnsi="Times New Roman" w:cs="Times New Roman"/>
          <w:sz w:val="24"/>
          <w:szCs w:val="24"/>
          <w:shd w:val="clear" w:color="auto" w:fill="FFFFFF"/>
        </w:rPr>
        <w:t>2022</w:t>
      </w:r>
      <w:r w:rsidRPr="006D5F4C">
        <w:rPr>
          <w:rFonts w:ascii="Times New Roman" w:hAnsi="Times New Roman" w:cs="Times New Roman"/>
          <w:sz w:val="24"/>
          <w:szCs w:val="24"/>
          <w:shd w:val="clear" w:color="auto" w:fill="FFFFFF"/>
        </w:rPr>
        <w:t xml:space="preserve"> год прошел без чрезвычайных происшествий. Все общешкольные культурно-массовые мероприятия были организованы при соблюдении всех мер безопасности. </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В новом году цель комплексной безопасности - формирование в сознании учащихся и персонала школы культуры безопасности, потребность предвидеть возможные жизненные экстремальные ситуации, выработать навык правильного анализа и адекватного поведения, т.е. грамотные действия в тех условиях, которые могут встретиться на их жизненном пути.</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xml:space="preserve"> И это возможно через решение следующих задач:</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Формирование правильных, с точки зрения обеспечения безопасности жизнедеятельности, поведенческих мотивов;</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Развитие качеств личности, направленных на безопасное поведение в окружающем мире;</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Формирование способностей принятия безопасных решений в быту;</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bookmarkStart w:id="1" w:name="_Hlk132038643"/>
      <w:r w:rsidRPr="006D5F4C">
        <w:rPr>
          <w:rFonts w:ascii="Times New Roman" w:hAnsi="Times New Roman" w:cs="Times New Roman"/>
          <w:sz w:val="24"/>
          <w:szCs w:val="24"/>
          <w:shd w:val="clear" w:color="auto" w:fill="FFFFFF"/>
        </w:rPr>
        <w:t>•</w:t>
      </w:r>
      <w:bookmarkEnd w:id="1"/>
      <w:r w:rsidRPr="006D5F4C">
        <w:rPr>
          <w:rFonts w:ascii="Times New Roman" w:hAnsi="Times New Roman" w:cs="Times New Roman"/>
          <w:sz w:val="24"/>
          <w:szCs w:val="24"/>
          <w:shd w:val="clear" w:color="auto" w:fill="FFFFFF"/>
        </w:rPr>
        <w:t xml:space="preserve"> Привитие знаний, умений, навыков по снижению индивидуальных и коллективных рисков;</w:t>
      </w:r>
    </w:p>
    <w:p w:rsidR="00BD1A14" w:rsidRPr="006D5F4C"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Выработка морально-психологической устойчивости в условиях опасных и чрезвычайных ситуаций.</w:t>
      </w:r>
    </w:p>
    <w:p w:rsidR="00BD1A14" w:rsidRDefault="00BD1A14" w:rsidP="00BD1A14">
      <w:pPr>
        <w:spacing w:after="0" w:line="240" w:lineRule="auto"/>
        <w:ind w:firstLine="709"/>
        <w:jc w:val="both"/>
        <w:rPr>
          <w:rFonts w:ascii="Times New Roman" w:hAnsi="Times New Roman" w:cs="Times New Roman"/>
          <w:sz w:val="24"/>
          <w:szCs w:val="24"/>
          <w:shd w:val="clear" w:color="auto" w:fill="FFFFFF"/>
        </w:rPr>
      </w:pPr>
      <w:r w:rsidRPr="006D5F4C">
        <w:rPr>
          <w:rFonts w:ascii="Times New Roman" w:hAnsi="Times New Roman" w:cs="Times New Roman"/>
          <w:sz w:val="24"/>
          <w:szCs w:val="24"/>
          <w:shd w:val="clear" w:color="auto" w:fill="FFFFFF"/>
        </w:rPr>
        <w:t xml:space="preserve">• Проводить профилактическую работу по снижению травматизма среди учащихся </w:t>
      </w:r>
      <w:r>
        <w:rPr>
          <w:rFonts w:ascii="Times New Roman" w:hAnsi="Times New Roman" w:cs="Times New Roman"/>
          <w:sz w:val="24"/>
          <w:szCs w:val="24"/>
          <w:shd w:val="clear" w:color="auto" w:fill="FFFFFF"/>
        </w:rPr>
        <w:t>педагогических работников и технического персонала.</w:t>
      </w:r>
    </w:p>
    <w:p w:rsidR="00BD1A14" w:rsidRPr="004768BF" w:rsidRDefault="00BD1A14" w:rsidP="00BD1A14">
      <w:pPr>
        <w:spacing w:after="0" w:line="240" w:lineRule="auto"/>
        <w:ind w:firstLine="709"/>
        <w:jc w:val="both"/>
        <w:rPr>
          <w:rFonts w:ascii="Times New Roman" w:hAnsi="Times New Roman" w:cs="Times New Roman"/>
          <w:sz w:val="24"/>
          <w:szCs w:val="24"/>
          <w:shd w:val="clear" w:color="auto" w:fill="FFFFFF"/>
        </w:rPr>
      </w:pPr>
      <w:r w:rsidRPr="00DF1D6B">
        <w:rPr>
          <w:rFonts w:ascii="Times New Roman" w:hAnsi="Times New Roman" w:cs="Times New Roman"/>
          <w:sz w:val="24"/>
          <w:szCs w:val="24"/>
          <w:shd w:val="clear" w:color="auto" w:fill="FFFFFF"/>
        </w:rPr>
        <w:t>•Организация гражданской обороны: в соответствии с  положением ФЗ РФ «О гражданской обороне» и «О защите населения и территорий от ЧС природного и техногенного характера» обеспечивается обучение персонала учреждения и обучающихся в области ГО, способам защиты от опасностей возникающих при ведении военных действий и вследствие этих действий, а также при чрезвычайных ситуациях природного и техногенного характера.</w:t>
      </w:r>
    </w:p>
    <w:p w:rsidR="00BD1A14" w:rsidRPr="004768BF" w:rsidRDefault="00BD1A14" w:rsidP="00BD1A14">
      <w:pPr>
        <w:spacing w:after="0" w:line="240" w:lineRule="auto"/>
        <w:ind w:firstLine="709"/>
        <w:jc w:val="both"/>
        <w:rPr>
          <w:rFonts w:ascii="Times New Roman" w:hAnsi="Times New Roman" w:cs="Times New Roman"/>
          <w:sz w:val="24"/>
          <w:szCs w:val="24"/>
          <w:shd w:val="clear" w:color="auto" w:fill="FFFFFF"/>
        </w:rPr>
      </w:pPr>
    </w:p>
    <w:p w:rsidR="00BD1A14" w:rsidRDefault="00BD1A14" w:rsidP="00BD1A14">
      <w:pPr>
        <w:spacing w:after="0" w:line="240" w:lineRule="auto"/>
        <w:ind w:firstLine="709"/>
        <w:jc w:val="both"/>
        <w:rPr>
          <w:rFonts w:ascii="Times New Roman" w:hAnsi="Times New Roman" w:cs="Times New Roman"/>
          <w:sz w:val="24"/>
          <w:szCs w:val="24"/>
          <w:shd w:val="clear" w:color="auto" w:fill="FFFFFF"/>
        </w:rPr>
      </w:pPr>
      <w:r w:rsidRPr="004768BF">
        <w:rPr>
          <w:rFonts w:ascii="Times New Roman" w:hAnsi="Times New Roman" w:cs="Times New Roman"/>
          <w:sz w:val="24"/>
          <w:szCs w:val="24"/>
          <w:shd w:val="clear" w:color="auto" w:fill="FFFFFF"/>
        </w:rPr>
        <w:t xml:space="preserve">  </w:t>
      </w:r>
    </w:p>
    <w:p w:rsidR="00BD1A14" w:rsidRDefault="00BD1A14" w:rsidP="00BD1A14">
      <w:pPr>
        <w:spacing w:after="0" w:line="240" w:lineRule="auto"/>
        <w:ind w:firstLine="709"/>
        <w:jc w:val="both"/>
        <w:rPr>
          <w:rFonts w:ascii="Times New Roman" w:hAnsi="Times New Roman" w:cs="Times New Roman"/>
          <w:sz w:val="24"/>
          <w:szCs w:val="24"/>
          <w:shd w:val="clear" w:color="auto" w:fill="FFFFFF"/>
        </w:rPr>
      </w:pPr>
    </w:p>
    <w:p w:rsidR="00BD1A14" w:rsidRDefault="00BD1A14" w:rsidP="00BD1A14">
      <w:pPr>
        <w:spacing w:after="0" w:line="240" w:lineRule="auto"/>
        <w:ind w:firstLine="709"/>
        <w:jc w:val="both"/>
        <w:rPr>
          <w:rFonts w:ascii="Times New Roman" w:hAnsi="Times New Roman" w:cs="Times New Roman"/>
          <w:sz w:val="24"/>
          <w:szCs w:val="24"/>
          <w:shd w:val="clear" w:color="auto" w:fill="FFFFFF"/>
        </w:rPr>
      </w:pPr>
    </w:p>
    <w:p w:rsidR="00042668" w:rsidRDefault="00042668" w:rsidP="001C7FCF">
      <w:pPr>
        <w:spacing w:after="0" w:line="240" w:lineRule="auto"/>
        <w:ind w:firstLine="709"/>
        <w:jc w:val="both"/>
        <w:rPr>
          <w:rFonts w:ascii="Times New Roman" w:hAnsi="Times New Roman" w:cs="Times New Roman"/>
          <w:sz w:val="24"/>
          <w:szCs w:val="24"/>
          <w:shd w:val="clear" w:color="auto" w:fill="FFFFFF"/>
        </w:rPr>
      </w:pPr>
    </w:p>
    <w:p w:rsidR="00042668" w:rsidRDefault="00042668"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DF1D6B" w:rsidRDefault="00DF1D6B" w:rsidP="001C7FCF">
      <w:pPr>
        <w:spacing w:after="0" w:line="240" w:lineRule="auto"/>
        <w:ind w:firstLine="709"/>
        <w:jc w:val="both"/>
        <w:rPr>
          <w:rFonts w:ascii="Times New Roman" w:hAnsi="Times New Roman" w:cs="Times New Roman"/>
          <w:sz w:val="24"/>
          <w:szCs w:val="24"/>
          <w:shd w:val="clear" w:color="auto" w:fill="FFFFFF"/>
        </w:rPr>
      </w:pPr>
    </w:p>
    <w:p w:rsidR="00042668" w:rsidRPr="00042668" w:rsidRDefault="00042668" w:rsidP="00042668">
      <w:pPr>
        <w:widowControl w:val="0"/>
        <w:suppressAutoHyphens/>
        <w:spacing w:before="100" w:beforeAutospacing="1" w:after="0" w:line="240" w:lineRule="auto"/>
        <w:jc w:val="center"/>
        <w:outlineLvl w:val="3"/>
        <w:rPr>
          <w:rFonts w:ascii="Times New Roman" w:eastAsia="SimSun" w:hAnsi="Times New Roman" w:cs="Times New Roman"/>
          <w:b/>
          <w:bCs/>
          <w:kern w:val="1"/>
          <w:sz w:val="24"/>
          <w:szCs w:val="24"/>
          <w:lang w:eastAsia="hi-IN" w:bidi="hi-IN"/>
        </w:rPr>
      </w:pPr>
      <w:r w:rsidRPr="00042668">
        <w:rPr>
          <w:rFonts w:ascii="Times New Roman" w:eastAsia="SimSun" w:hAnsi="Times New Roman" w:cs="Times New Roman"/>
          <w:b/>
          <w:bCs/>
          <w:kern w:val="1"/>
          <w:sz w:val="24"/>
          <w:szCs w:val="24"/>
          <w:lang w:eastAsia="hi-IN" w:bidi="hi-IN"/>
        </w:rPr>
        <w:lastRenderedPageBreak/>
        <w:t>ПОКАЗАТЕЛИ ДЕЯТЕЛЬНОСТИ</w:t>
      </w:r>
    </w:p>
    <w:p w:rsidR="00042668" w:rsidRPr="00042668" w:rsidRDefault="00042668" w:rsidP="00042668">
      <w:pPr>
        <w:widowControl w:val="0"/>
        <w:suppressAutoHyphens/>
        <w:spacing w:after="100" w:afterAutospacing="1" w:line="240" w:lineRule="auto"/>
        <w:jc w:val="center"/>
        <w:outlineLvl w:val="3"/>
        <w:rPr>
          <w:rFonts w:ascii="Times New Roman" w:eastAsia="SimSun" w:hAnsi="Times New Roman" w:cs="Times New Roman"/>
          <w:b/>
          <w:bCs/>
          <w:kern w:val="1"/>
          <w:sz w:val="24"/>
          <w:szCs w:val="24"/>
          <w:lang w:eastAsia="hi-IN" w:bidi="hi-IN"/>
        </w:rPr>
      </w:pPr>
      <w:r w:rsidRPr="00042668">
        <w:rPr>
          <w:rFonts w:ascii="Times New Roman" w:eastAsia="SimSun" w:hAnsi="Times New Roman" w:cs="Times New Roman"/>
          <w:b/>
          <w:bCs/>
          <w:kern w:val="1"/>
          <w:sz w:val="24"/>
          <w:szCs w:val="24"/>
          <w:lang w:eastAsia="hi-IN" w:bidi="hi-IN"/>
        </w:rPr>
        <w:t>МБОУ Бахтайская СОШ за 202</w:t>
      </w:r>
      <w:r w:rsidR="00B1545B">
        <w:rPr>
          <w:rFonts w:ascii="Times New Roman" w:eastAsia="SimSun" w:hAnsi="Times New Roman" w:cs="Times New Roman"/>
          <w:b/>
          <w:bCs/>
          <w:kern w:val="1"/>
          <w:sz w:val="24"/>
          <w:szCs w:val="24"/>
          <w:lang w:eastAsia="hi-IN" w:bidi="hi-IN"/>
        </w:rPr>
        <w:t>2</w:t>
      </w:r>
      <w:r w:rsidRPr="00042668">
        <w:rPr>
          <w:rFonts w:ascii="Times New Roman" w:eastAsia="SimSun" w:hAnsi="Times New Roman" w:cs="Times New Roman"/>
          <w:b/>
          <w:bCs/>
          <w:kern w:val="1"/>
          <w:sz w:val="24"/>
          <w:szCs w:val="24"/>
          <w:lang w:eastAsia="hi-IN" w:bidi="hi-IN"/>
        </w:rPr>
        <w:t xml:space="preserve"> год</w:t>
      </w:r>
    </w:p>
    <w:tbl>
      <w:tblPr>
        <w:tblW w:w="975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4"/>
        <w:gridCol w:w="6741"/>
        <w:gridCol w:w="2012"/>
      </w:tblGrid>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jc w:val="center"/>
              <w:rPr>
                <w:rFonts w:ascii="Times New Roman" w:eastAsia="SimSun" w:hAnsi="Times New Roman" w:cs="Times New Roman"/>
                <w:b/>
                <w:kern w:val="1"/>
                <w:sz w:val="24"/>
                <w:szCs w:val="24"/>
                <w:lang w:eastAsia="hi-IN" w:bidi="hi-IN"/>
              </w:rPr>
            </w:pPr>
            <w:r w:rsidRPr="00042668">
              <w:rPr>
                <w:rFonts w:ascii="Times New Roman" w:eastAsia="SimSun" w:hAnsi="Times New Roman" w:cs="Times New Roman"/>
                <w:b/>
                <w:kern w:val="1"/>
                <w:sz w:val="24"/>
                <w:szCs w:val="24"/>
                <w:lang w:eastAsia="hi-IN" w:bidi="hi-IN"/>
              </w:rPr>
              <w:t>N п/п</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jc w:val="center"/>
              <w:rPr>
                <w:rFonts w:ascii="Times New Roman" w:eastAsia="SimSun" w:hAnsi="Times New Roman" w:cs="Times New Roman"/>
                <w:b/>
                <w:kern w:val="1"/>
                <w:sz w:val="24"/>
                <w:szCs w:val="24"/>
                <w:lang w:eastAsia="hi-IN" w:bidi="hi-IN"/>
              </w:rPr>
            </w:pPr>
            <w:r w:rsidRPr="00042668">
              <w:rPr>
                <w:rFonts w:ascii="Times New Roman" w:eastAsia="SimSun" w:hAnsi="Times New Roman" w:cs="Times New Roman"/>
                <w:b/>
                <w:kern w:val="1"/>
                <w:sz w:val="24"/>
                <w:szCs w:val="24"/>
                <w:lang w:eastAsia="hi-IN" w:bidi="hi-IN"/>
              </w:rPr>
              <w:t>Показатели</w:t>
            </w:r>
          </w:p>
        </w:tc>
        <w:tc>
          <w:tcPr>
            <w:tcW w:w="0" w:type="auto"/>
            <w:vAlign w:val="center"/>
          </w:tcPr>
          <w:p w:rsidR="00042668" w:rsidRPr="00042668" w:rsidRDefault="00042668" w:rsidP="00042668">
            <w:pPr>
              <w:widowControl w:val="0"/>
              <w:suppressAutoHyphens/>
              <w:spacing w:before="100" w:beforeAutospacing="1" w:after="100" w:afterAutospacing="1" w:line="240" w:lineRule="auto"/>
              <w:ind w:left="208"/>
              <w:rPr>
                <w:rFonts w:ascii="Times New Roman" w:eastAsia="SimSun" w:hAnsi="Times New Roman" w:cs="Times New Roman"/>
                <w:b/>
                <w:kern w:val="1"/>
                <w:sz w:val="24"/>
                <w:szCs w:val="24"/>
                <w:lang w:eastAsia="hi-IN" w:bidi="hi-IN"/>
              </w:rPr>
            </w:pPr>
            <w:r w:rsidRPr="00042668">
              <w:rPr>
                <w:rFonts w:ascii="Times New Roman" w:eastAsia="SimSun" w:hAnsi="Times New Roman" w:cs="Times New Roman"/>
                <w:b/>
                <w:kern w:val="1"/>
                <w:sz w:val="24"/>
                <w:szCs w:val="24"/>
                <w:lang w:eastAsia="hi-IN" w:bidi="hi-IN"/>
              </w:rPr>
              <w:t>Единица измерения</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b/>
                <w:kern w:val="1"/>
                <w:sz w:val="24"/>
                <w:szCs w:val="24"/>
                <w:lang w:eastAsia="hi-IN" w:bidi="hi-IN"/>
              </w:rPr>
            </w:pPr>
            <w:r w:rsidRPr="00042668">
              <w:rPr>
                <w:rFonts w:ascii="Times New Roman" w:eastAsia="SimSun" w:hAnsi="Times New Roman" w:cs="Times New Roman"/>
                <w:b/>
                <w:kern w:val="1"/>
                <w:sz w:val="24"/>
                <w:szCs w:val="24"/>
                <w:lang w:eastAsia="hi-IN" w:bidi="hi-IN"/>
              </w:rPr>
              <w:t>Образовательная деятельность</w:t>
            </w:r>
          </w:p>
        </w:tc>
        <w:tc>
          <w:tcPr>
            <w:tcW w:w="0" w:type="auto"/>
            <w:vAlign w:val="center"/>
          </w:tcPr>
          <w:p w:rsidR="00042668" w:rsidRPr="00042668" w:rsidRDefault="00042668" w:rsidP="00042668">
            <w:pPr>
              <w:widowControl w:val="0"/>
              <w:suppressAutoHyphens/>
              <w:spacing w:before="100" w:beforeAutospacing="1" w:after="100" w:afterAutospacing="1" w:line="240" w:lineRule="auto"/>
              <w:ind w:left="208"/>
              <w:rPr>
                <w:rFonts w:ascii="Times New Roman" w:eastAsia="SimSun" w:hAnsi="Times New Roman" w:cs="Times New Roman"/>
                <w:kern w:val="1"/>
                <w:sz w:val="24"/>
                <w:szCs w:val="24"/>
                <w:lang w:eastAsia="hi-IN" w:bidi="hi-IN"/>
              </w:rPr>
            </w:pP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1.1</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Общая численность учащихся</w:t>
            </w:r>
          </w:p>
        </w:tc>
        <w:tc>
          <w:tcPr>
            <w:tcW w:w="0" w:type="auto"/>
            <w:vAlign w:val="center"/>
          </w:tcPr>
          <w:p w:rsidR="00042668" w:rsidRPr="00042668" w:rsidRDefault="007D0CC7" w:rsidP="00B1545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w:t>
            </w:r>
            <w:r w:rsidR="00B1545B">
              <w:rPr>
                <w:rFonts w:ascii="Times New Roman" w:eastAsia="SimSun" w:hAnsi="Times New Roman" w:cs="Times New Roman"/>
                <w:kern w:val="1"/>
                <w:sz w:val="24"/>
                <w:szCs w:val="24"/>
                <w:lang w:eastAsia="hi-IN" w:bidi="hi-IN"/>
              </w:rPr>
              <w:t>1</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1.2</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 учащихся по образовательной программе начального общего образования</w:t>
            </w:r>
          </w:p>
        </w:tc>
        <w:tc>
          <w:tcPr>
            <w:tcW w:w="0" w:type="auto"/>
            <w:vAlign w:val="center"/>
          </w:tcPr>
          <w:p w:rsidR="00042668" w:rsidRPr="00042668" w:rsidRDefault="00D66E7B" w:rsidP="007F2DF6">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w:t>
            </w:r>
            <w:r w:rsidR="007F2DF6">
              <w:rPr>
                <w:rFonts w:ascii="Times New Roman" w:eastAsia="SimSun" w:hAnsi="Times New Roman" w:cs="Times New Roman"/>
                <w:kern w:val="1"/>
                <w:sz w:val="24"/>
                <w:szCs w:val="24"/>
                <w:lang w:eastAsia="hi-IN" w:bidi="hi-IN"/>
              </w:rPr>
              <w:t>1</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1.3</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 учащихся по образовательной программе основного общего образования</w:t>
            </w:r>
          </w:p>
        </w:tc>
        <w:tc>
          <w:tcPr>
            <w:tcW w:w="0" w:type="auto"/>
            <w:vAlign w:val="center"/>
          </w:tcPr>
          <w:p w:rsidR="00042668" w:rsidRPr="00042668" w:rsidRDefault="007D0CC7" w:rsidP="007F2DF6">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w:t>
            </w:r>
            <w:r w:rsidR="007F2DF6">
              <w:rPr>
                <w:rFonts w:ascii="Times New Roman" w:eastAsia="SimSun" w:hAnsi="Times New Roman" w:cs="Times New Roman"/>
                <w:kern w:val="1"/>
                <w:sz w:val="24"/>
                <w:szCs w:val="24"/>
                <w:lang w:eastAsia="hi-IN" w:bidi="hi-IN"/>
              </w:rPr>
              <w:t>8</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1.4</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 учащихся по образовательной программе среднего общего образования</w:t>
            </w:r>
          </w:p>
        </w:tc>
        <w:tc>
          <w:tcPr>
            <w:tcW w:w="0" w:type="auto"/>
            <w:vAlign w:val="center"/>
          </w:tcPr>
          <w:p w:rsidR="00042668" w:rsidRPr="00042668" w:rsidRDefault="00B1545B"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1.5</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vAlign w:val="center"/>
          </w:tcPr>
          <w:p w:rsidR="00042668" w:rsidRPr="00042668" w:rsidRDefault="007F2DF6" w:rsidP="007F2DF6">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29</w:t>
            </w:r>
            <w:r w:rsidR="00D66E7B">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24</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1.6</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Средний балл государственной итоговой аттестации выпускников 9 класса по русскому языку</w:t>
            </w:r>
          </w:p>
        </w:tc>
        <w:tc>
          <w:tcPr>
            <w:tcW w:w="0" w:type="auto"/>
            <w:vAlign w:val="center"/>
          </w:tcPr>
          <w:p w:rsidR="00042668" w:rsidRPr="00042668" w:rsidRDefault="007F2DF6"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3,33</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1.7</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Средний балл государственной итоговой аттестации выпускников 9 класса по математике</w:t>
            </w:r>
          </w:p>
        </w:tc>
        <w:tc>
          <w:tcPr>
            <w:tcW w:w="0" w:type="auto"/>
            <w:vAlign w:val="center"/>
          </w:tcPr>
          <w:p w:rsidR="00042668" w:rsidRPr="00042668" w:rsidRDefault="007F2DF6"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3,17</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1.8</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Средний балл единого государственного экзамена выпускников 11 класса по русскому языку</w:t>
            </w:r>
          </w:p>
        </w:tc>
        <w:tc>
          <w:tcPr>
            <w:tcW w:w="0" w:type="auto"/>
            <w:vAlign w:val="center"/>
          </w:tcPr>
          <w:p w:rsidR="00042668" w:rsidRPr="00C6624A" w:rsidRDefault="007F2DF6"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68</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1.9</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Средний балл единого государственного экзамена выпускников 11 класса по математике</w:t>
            </w:r>
            <w:r w:rsidR="007F2DF6">
              <w:rPr>
                <w:rFonts w:ascii="Times New Roman" w:eastAsia="SimSun" w:hAnsi="Times New Roman" w:cs="Times New Roman"/>
                <w:kern w:val="1"/>
                <w:sz w:val="24"/>
                <w:szCs w:val="24"/>
                <w:lang w:eastAsia="hi-IN" w:bidi="hi-IN"/>
              </w:rPr>
              <w:t xml:space="preserve"> (базовой)</w:t>
            </w:r>
          </w:p>
        </w:tc>
        <w:tc>
          <w:tcPr>
            <w:tcW w:w="0" w:type="auto"/>
            <w:vAlign w:val="center"/>
          </w:tcPr>
          <w:p w:rsidR="00042668" w:rsidRPr="00042668" w:rsidRDefault="007F2DF6" w:rsidP="00D064BB">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4,5</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1.10</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vAlign w:val="center"/>
          </w:tcPr>
          <w:p w:rsidR="00042668" w:rsidRPr="00042668" w:rsidRDefault="006B731F"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r w:rsidR="00D66E7B">
              <w:rPr>
                <w:rFonts w:ascii="Times New Roman" w:eastAsia="SimSun" w:hAnsi="Times New Roman" w:cs="Times New Roman"/>
                <w:kern w:val="1"/>
                <w:sz w:val="24"/>
                <w:szCs w:val="24"/>
                <w:lang w:eastAsia="hi-IN" w:bidi="hi-IN"/>
              </w:rPr>
              <w:t>/0</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1.11</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vAlign w:val="center"/>
          </w:tcPr>
          <w:p w:rsidR="00042668" w:rsidRPr="00042668" w:rsidRDefault="006B731F" w:rsidP="006B731F">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r w:rsidR="00D66E7B">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0</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1.12</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vAlign w:val="center"/>
          </w:tcPr>
          <w:p w:rsidR="00042668" w:rsidRPr="00042668" w:rsidRDefault="006B731F"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r w:rsidR="00D66E7B">
              <w:rPr>
                <w:rFonts w:ascii="Times New Roman" w:eastAsia="SimSun" w:hAnsi="Times New Roman" w:cs="Times New Roman"/>
                <w:kern w:val="1"/>
                <w:sz w:val="24"/>
                <w:szCs w:val="24"/>
                <w:lang w:eastAsia="hi-IN" w:bidi="hi-IN"/>
              </w:rPr>
              <w:t>/0</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1.13</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vAlign w:val="center"/>
          </w:tcPr>
          <w:p w:rsidR="00042668" w:rsidRPr="00042668" w:rsidRDefault="006B731F" w:rsidP="00D064BB">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r w:rsidR="007D0CC7">
              <w:rPr>
                <w:rFonts w:ascii="Times New Roman" w:eastAsia="SimSun" w:hAnsi="Times New Roman" w:cs="Times New Roman"/>
                <w:kern w:val="1"/>
                <w:sz w:val="24"/>
                <w:szCs w:val="24"/>
                <w:lang w:eastAsia="hi-IN" w:bidi="hi-IN"/>
              </w:rPr>
              <w:t>/0</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1.14</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vAlign w:val="center"/>
          </w:tcPr>
          <w:p w:rsidR="00042668" w:rsidRPr="00042668" w:rsidRDefault="006B731F"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r w:rsidR="007D0CC7">
              <w:rPr>
                <w:rFonts w:ascii="Times New Roman" w:eastAsia="SimSun" w:hAnsi="Times New Roman" w:cs="Times New Roman"/>
                <w:kern w:val="1"/>
                <w:sz w:val="24"/>
                <w:szCs w:val="24"/>
                <w:lang w:eastAsia="hi-IN" w:bidi="hi-IN"/>
              </w:rPr>
              <w:t>/0</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1.15</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vAlign w:val="center"/>
          </w:tcPr>
          <w:p w:rsidR="00042668" w:rsidRPr="00042668" w:rsidRDefault="006B731F" w:rsidP="00D064BB">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r w:rsidR="007D0CC7">
              <w:rPr>
                <w:rFonts w:ascii="Times New Roman" w:eastAsia="SimSun" w:hAnsi="Times New Roman" w:cs="Times New Roman"/>
                <w:kern w:val="1"/>
                <w:sz w:val="24"/>
                <w:szCs w:val="24"/>
                <w:lang w:eastAsia="hi-IN" w:bidi="hi-IN"/>
              </w:rPr>
              <w:t>/0</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1.16</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vAlign w:val="center"/>
          </w:tcPr>
          <w:p w:rsidR="00042668" w:rsidRPr="00042668" w:rsidRDefault="006B731F" w:rsidP="006B731F">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0</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lastRenderedPageBreak/>
              <w:t>1.17</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vAlign w:val="center"/>
          </w:tcPr>
          <w:p w:rsidR="00042668" w:rsidRPr="00042668" w:rsidRDefault="006B731F" w:rsidP="006B731F">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50</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1.18</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shd w:val="clear" w:color="auto" w:fill="auto"/>
            <w:vAlign w:val="center"/>
          </w:tcPr>
          <w:p w:rsidR="00042668" w:rsidRPr="00042668" w:rsidRDefault="006B731F" w:rsidP="006B731F">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115</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95</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1.19</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shd w:val="clear" w:color="auto" w:fill="auto"/>
            <w:vAlign w:val="center"/>
          </w:tcPr>
          <w:p w:rsidR="00042668" w:rsidRPr="00042668" w:rsidRDefault="006B731F"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65/54</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1.19.1</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Регионального уровня</w:t>
            </w:r>
          </w:p>
        </w:tc>
        <w:tc>
          <w:tcPr>
            <w:tcW w:w="0" w:type="auto"/>
            <w:vAlign w:val="center"/>
          </w:tcPr>
          <w:p w:rsidR="00042668" w:rsidRPr="00042668" w:rsidRDefault="006B731F" w:rsidP="006B731F">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19</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16</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1.19.2</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Федерального уровня</w:t>
            </w:r>
          </w:p>
        </w:tc>
        <w:tc>
          <w:tcPr>
            <w:tcW w:w="0" w:type="auto"/>
            <w:vAlign w:val="center"/>
          </w:tcPr>
          <w:p w:rsidR="00042668" w:rsidRPr="00042668" w:rsidRDefault="003E3157" w:rsidP="003E3157">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2</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1.20</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vAlign w:val="center"/>
          </w:tcPr>
          <w:p w:rsidR="00042668" w:rsidRPr="00042668" w:rsidRDefault="003E3157" w:rsidP="003E3157">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2</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1.21</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vAlign w:val="center"/>
          </w:tcPr>
          <w:p w:rsidR="00042668" w:rsidRPr="00042668" w:rsidRDefault="003E3157" w:rsidP="003E3157">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2/2</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1.22</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vAlign w:val="center"/>
          </w:tcPr>
          <w:p w:rsidR="00042668" w:rsidRPr="00042668" w:rsidRDefault="003E3157" w:rsidP="003E3157">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121</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100</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1.23</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vAlign w:val="center"/>
          </w:tcPr>
          <w:p w:rsidR="00042668" w:rsidRPr="00042668" w:rsidRDefault="003E3157" w:rsidP="003E3157">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121</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100</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1.24</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Общая численность педагогических работников, в том числе:</w:t>
            </w:r>
          </w:p>
        </w:tc>
        <w:tc>
          <w:tcPr>
            <w:tcW w:w="0" w:type="auto"/>
            <w:vAlign w:val="center"/>
          </w:tcPr>
          <w:p w:rsidR="00042668" w:rsidRPr="00042668" w:rsidRDefault="00F91FB8" w:rsidP="00F91FB8">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21</w:t>
            </w:r>
            <w:r w:rsidR="007D0CC7">
              <w:rPr>
                <w:rFonts w:ascii="Times New Roman" w:eastAsia="SimSun" w:hAnsi="Times New Roman" w:cs="Times New Roman"/>
                <w:kern w:val="1"/>
                <w:sz w:val="24"/>
                <w:szCs w:val="24"/>
                <w:lang w:eastAsia="hi-IN" w:bidi="hi-IN"/>
              </w:rPr>
              <w:t xml:space="preserve"> человек</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1.25</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vAlign w:val="center"/>
          </w:tcPr>
          <w:p w:rsidR="00042668" w:rsidRPr="00042668" w:rsidRDefault="00F91FB8" w:rsidP="00F91FB8">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16</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76</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1.26</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vAlign w:val="center"/>
          </w:tcPr>
          <w:p w:rsidR="00042668" w:rsidRPr="00042668" w:rsidRDefault="00F91FB8" w:rsidP="00F91FB8">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16/76</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1.27</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vAlign w:val="center"/>
          </w:tcPr>
          <w:p w:rsidR="00042668" w:rsidRPr="00042668" w:rsidRDefault="00F91FB8" w:rsidP="00F91FB8">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24</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1.28</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vAlign w:val="center"/>
          </w:tcPr>
          <w:p w:rsidR="00042668" w:rsidRPr="00042668" w:rsidRDefault="00F91FB8" w:rsidP="00F91FB8">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24</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1.29</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vAlign w:val="center"/>
          </w:tcPr>
          <w:p w:rsidR="00042668" w:rsidRPr="00042668" w:rsidRDefault="00F91FB8" w:rsidP="00F91FB8">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10</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48</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1.29.1</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Высшая</w:t>
            </w:r>
          </w:p>
        </w:tc>
        <w:tc>
          <w:tcPr>
            <w:tcW w:w="0" w:type="auto"/>
            <w:vAlign w:val="center"/>
          </w:tcPr>
          <w:p w:rsidR="00042668" w:rsidRPr="00042668" w:rsidRDefault="00F91FB8" w:rsidP="00F91FB8">
            <w:pPr>
              <w:widowControl w:val="0"/>
              <w:suppressAutoHyphens/>
              <w:spacing w:before="100" w:beforeAutospacing="1" w:after="100" w:afterAutospacing="1"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9</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43</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1.29.2</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Первая</w:t>
            </w:r>
          </w:p>
        </w:tc>
        <w:tc>
          <w:tcPr>
            <w:tcW w:w="0" w:type="auto"/>
            <w:vAlign w:val="center"/>
          </w:tcPr>
          <w:p w:rsidR="00042668" w:rsidRPr="00042668" w:rsidRDefault="00F91FB8" w:rsidP="00F91FB8">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5</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1.30</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vAlign w:val="center"/>
          </w:tcPr>
          <w:p w:rsidR="00042668" w:rsidRPr="00042668" w:rsidRDefault="00042668"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1.30.1</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До 5 лет</w:t>
            </w:r>
          </w:p>
        </w:tc>
        <w:tc>
          <w:tcPr>
            <w:tcW w:w="0" w:type="auto"/>
            <w:vAlign w:val="center"/>
          </w:tcPr>
          <w:p w:rsidR="00042668" w:rsidRPr="00042668" w:rsidRDefault="00D11242"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10</w:t>
            </w:r>
            <w:r w:rsidR="007D0CC7">
              <w:rPr>
                <w:rFonts w:ascii="Times New Roman" w:eastAsia="SimSun" w:hAnsi="Times New Roman" w:cs="Times New Roman"/>
                <w:kern w:val="1"/>
                <w:sz w:val="24"/>
                <w:szCs w:val="24"/>
                <w:lang w:eastAsia="hi-IN" w:bidi="hi-IN"/>
              </w:rPr>
              <w:t>/4</w:t>
            </w:r>
            <w:r>
              <w:rPr>
                <w:rFonts w:ascii="Times New Roman" w:eastAsia="SimSun" w:hAnsi="Times New Roman" w:cs="Times New Roman"/>
                <w:kern w:val="1"/>
                <w:sz w:val="24"/>
                <w:szCs w:val="24"/>
                <w:lang w:eastAsia="hi-IN" w:bidi="hi-IN"/>
              </w:rPr>
              <w:t>8</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1.30.2</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Свыше 30 лет</w:t>
            </w:r>
          </w:p>
        </w:tc>
        <w:tc>
          <w:tcPr>
            <w:tcW w:w="0" w:type="auto"/>
            <w:vAlign w:val="center"/>
          </w:tcPr>
          <w:p w:rsidR="00042668" w:rsidRPr="00042668" w:rsidRDefault="00D11242" w:rsidP="00D11242">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19</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lastRenderedPageBreak/>
              <w:t>1.31</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vAlign w:val="center"/>
          </w:tcPr>
          <w:p w:rsidR="00042668" w:rsidRPr="00042668" w:rsidRDefault="002A51F3" w:rsidP="002A51F3">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19</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1.32</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vAlign w:val="center"/>
          </w:tcPr>
          <w:p w:rsidR="00042668" w:rsidRPr="00042668" w:rsidRDefault="00166F30" w:rsidP="00166F30">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24</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1.33</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vAlign w:val="center"/>
          </w:tcPr>
          <w:p w:rsidR="00042668" w:rsidRPr="00042668" w:rsidRDefault="00166F30" w:rsidP="00166F30">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21</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100</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1.34</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vAlign w:val="center"/>
          </w:tcPr>
          <w:p w:rsidR="00042668" w:rsidRPr="00042668" w:rsidRDefault="00166F30" w:rsidP="00166F30">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21</w:t>
            </w:r>
            <w:r w:rsidR="007D0CC7">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100</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2.</w:t>
            </w:r>
          </w:p>
        </w:tc>
        <w:tc>
          <w:tcPr>
            <w:tcW w:w="6741" w:type="dxa"/>
            <w:shd w:val="clear" w:color="auto" w:fill="auto"/>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b/>
                <w:kern w:val="1"/>
                <w:sz w:val="24"/>
                <w:szCs w:val="24"/>
                <w:lang w:eastAsia="hi-IN" w:bidi="hi-IN"/>
              </w:rPr>
            </w:pPr>
            <w:r w:rsidRPr="00042668">
              <w:rPr>
                <w:rFonts w:ascii="Times New Roman" w:eastAsia="SimSun" w:hAnsi="Times New Roman" w:cs="Times New Roman"/>
                <w:b/>
                <w:kern w:val="1"/>
                <w:sz w:val="24"/>
                <w:szCs w:val="24"/>
                <w:lang w:eastAsia="hi-IN" w:bidi="hi-IN"/>
              </w:rPr>
              <w:t>Инфраструктура</w:t>
            </w:r>
          </w:p>
        </w:tc>
        <w:tc>
          <w:tcPr>
            <w:tcW w:w="0" w:type="auto"/>
            <w:shd w:val="clear" w:color="auto" w:fill="auto"/>
            <w:vAlign w:val="center"/>
          </w:tcPr>
          <w:p w:rsidR="00042668" w:rsidRPr="00042668" w:rsidRDefault="00042668"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2.1</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Количество компьютеров в расчете на одного учащегося</w:t>
            </w:r>
          </w:p>
        </w:tc>
        <w:tc>
          <w:tcPr>
            <w:tcW w:w="0" w:type="auto"/>
            <w:vAlign w:val="center"/>
          </w:tcPr>
          <w:p w:rsidR="00042668" w:rsidRPr="00042668" w:rsidRDefault="00D064BB"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0,36 единиц</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2.2</w:t>
            </w:r>
          </w:p>
        </w:tc>
        <w:tc>
          <w:tcPr>
            <w:tcW w:w="6741" w:type="dxa"/>
            <w:vAlign w:val="center"/>
          </w:tcPr>
          <w:p w:rsidR="00042668" w:rsidRPr="00042668" w:rsidRDefault="00042668" w:rsidP="00042668">
            <w:pPr>
              <w:widowControl w:val="0"/>
              <w:numPr>
                <w:ilvl w:val="0"/>
                <w:numId w:val="22"/>
              </w:numPr>
              <w:suppressAutoHyphens/>
              <w:spacing w:before="100" w:beforeAutospacing="1" w:after="100" w:afterAutospacing="1" w:line="240" w:lineRule="auto"/>
              <w:ind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vAlign w:val="center"/>
          </w:tcPr>
          <w:p w:rsidR="00042668" w:rsidRPr="00042668" w:rsidRDefault="00D064BB"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38,2 единицы</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2.3</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Наличие в образовательной организации системы электронного документооборота</w:t>
            </w:r>
          </w:p>
        </w:tc>
        <w:tc>
          <w:tcPr>
            <w:tcW w:w="0" w:type="auto"/>
            <w:vAlign w:val="center"/>
          </w:tcPr>
          <w:p w:rsidR="00042668" w:rsidRPr="00042668" w:rsidRDefault="007D0CC7"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Да</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2.4</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Наличие читального зала библиотеки, в том числе:</w:t>
            </w:r>
          </w:p>
        </w:tc>
        <w:tc>
          <w:tcPr>
            <w:tcW w:w="0" w:type="auto"/>
            <w:vAlign w:val="center"/>
          </w:tcPr>
          <w:p w:rsidR="00042668" w:rsidRPr="00042668" w:rsidRDefault="007D0CC7" w:rsidP="00D064BB">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Да</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2.4.1</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С обеспечением возможности работы на стационарных компьютерах или использования переносных компьютеров</w:t>
            </w:r>
          </w:p>
        </w:tc>
        <w:tc>
          <w:tcPr>
            <w:tcW w:w="0" w:type="auto"/>
            <w:vAlign w:val="center"/>
          </w:tcPr>
          <w:p w:rsidR="00042668" w:rsidRPr="00042668" w:rsidRDefault="007D0CC7" w:rsidP="00D064BB">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Да</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2.4.2</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С медиатекой</w:t>
            </w:r>
          </w:p>
        </w:tc>
        <w:tc>
          <w:tcPr>
            <w:tcW w:w="0" w:type="auto"/>
            <w:vAlign w:val="center"/>
          </w:tcPr>
          <w:p w:rsidR="00042668" w:rsidRPr="00042668" w:rsidRDefault="007D0CC7" w:rsidP="00D064BB">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Нет</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2.4.3</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Оснащенного средствами сканирования и распознавания текстов</w:t>
            </w:r>
          </w:p>
        </w:tc>
        <w:tc>
          <w:tcPr>
            <w:tcW w:w="0" w:type="auto"/>
            <w:vAlign w:val="center"/>
          </w:tcPr>
          <w:p w:rsidR="00042668" w:rsidRPr="00042668" w:rsidRDefault="007D0CC7" w:rsidP="00D064BB">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Да</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2.4.4</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С выходом в Интернет с компьютеров, расположенных в помещении библиотеки</w:t>
            </w:r>
          </w:p>
        </w:tc>
        <w:tc>
          <w:tcPr>
            <w:tcW w:w="0" w:type="auto"/>
            <w:vAlign w:val="center"/>
          </w:tcPr>
          <w:p w:rsidR="00042668" w:rsidRPr="00042668" w:rsidRDefault="007D0CC7" w:rsidP="00D064BB">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Нет</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2.4.5</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С контролируемой распечаткой бумажных материалов</w:t>
            </w:r>
          </w:p>
        </w:tc>
        <w:tc>
          <w:tcPr>
            <w:tcW w:w="0" w:type="auto"/>
            <w:vAlign w:val="center"/>
          </w:tcPr>
          <w:p w:rsidR="00042668" w:rsidRPr="00042668" w:rsidRDefault="007D0CC7" w:rsidP="00D064BB">
            <w:pPr>
              <w:widowControl w:val="0"/>
              <w:suppressAutoHyphens/>
              <w:spacing w:after="0"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Да</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2.5</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vAlign w:val="center"/>
          </w:tcPr>
          <w:p w:rsidR="00042668" w:rsidRPr="00042668" w:rsidRDefault="004B095E" w:rsidP="00D064BB">
            <w:pPr>
              <w:widowControl w:val="0"/>
              <w:suppressAutoHyphens/>
              <w:spacing w:before="100" w:beforeAutospacing="1" w:after="100" w:afterAutospacing="1" w:line="240" w:lineRule="auto"/>
              <w:ind w:left="208"/>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121/100</w:t>
            </w:r>
          </w:p>
        </w:tc>
      </w:tr>
      <w:tr w:rsidR="00042668" w:rsidRPr="00042668" w:rsidTr="00D53746">
        <w:trPr>
          <w:tblCellSpacing w:w="0" w:type="dxa"/>
        </w:trPr>
        <w:tc>
          <w:tcPr>
            <w:tcW w:w="1004" w:type="dxa"/>
            <w:vAlign w:val="center"/>
          </w:tcPr>
          <w:p w:rsidR="00042668" w:rsidRPr="00042668" w:rsidRDefault="00042668" w:rsidP="00042668">
            <w:pPr>
              <w:widowControl w:val="0"/>
              <w:suppressAutoHyphens/>
              <w:spacing w:before="100" w:beforeAutospacing="1" w:after="100" w:afterAutospacing="1" w:line="240" w:lineRule="auto"/>
              <w:ind w:left="284"/>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2.6</w:t>
            </w:r>
          </w:p>
        </w:tc>
        <w:tc>
          <w:tcPr>
            <w:tcW w:w="6741" w:type="dxa"/>
            <w:vAlign w:val="center"/>
          </w:tcPr>
          <w:p w:rsidR="00042668" w:rsidRPr="00042668" w:rsidRDefault="00042668" w:rsidP="00042668">
            <w:pPr>
              <w:widowControl w:val="0"/>
              <w:suppressAutoHyphens/>
              <w:spacing w:before="100" w:beforeAutospacing="1" w:after="100" w:afterAutospacing="1" w:line="240" w:lineRule="auto"/>
              <w:ind w:left="132" w:right="197"/>
              <w:rPr>
                <w:rFonts w:ascii="Times New Roman" w:eastAsia="SimSun" w:hAnsi="Times New Roman" w:cs="Times New Roman"/>
                <w:kern w:val="1"/>
                <w:sz w:val="24"/>
                <w:szCs w:val="24"/>
                <w:lang w:eastAsia="hi-IN" w:bidi="hi-IN"/>
              </w:rPr>
            </w:pPr>
            <w:r w:rsidRPr="00042668">
              <w:rPr>
                <w:rFonts w:ascii="Times New Roman" w:eastAsia="SimSun" w:hAnsi="Times New Roman" w:cs="Times New Roman"/>
                <w:kern w:val="1"/>
                <w:sz w:val="24"/>
                <w:szCs w:val="24"/>
                <w:lang w:eastAsia="hi-IN" w:bidi="hi-IN"/>
              </w:rPr>
              <w:t>Общая площадь помещений, в которых осуществляется образовательная деятельность, в расчете на одного учащегося</w:t>
            </w:r>
          </w:p>
        </w:tc>
        <w:tc>
          <w:tcPr>
            <w:tcW w:w="0" w:type="auto"/>
            <w:vAlign w:val="center"/>
          </w:tcPr>
          <w:p w:rsidR="00042668" w:rsidRPr="00042668" w:rsidRDefault="007D0CC7" w:rsidP="00D064BB">
            <w:pPr>
              <w:widowControl w:val="0"/>
              <w:suppressAutoHyphens/>
              <w:spacing w:before="100" w:beforeAutospacing="1" w:after="100" w:afterAutospacing="1"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4,67 кв.м.</w:t>
            </w:r>
          </w:p>
        </w:tc>
      </w:tr>
    </w:tbl>
    <w:p w:rsidR="00042668" w:rsidRPr="00042668" w:rsidRDefault="00042668" w:rsidP="00042668">
      <w:pPr>
        <w:rPr>
          <w:rFonts w:ascii="Times New Roman" w:eastAsia="Calibri" w:hAnsi="Times New Roman" w:cs="Times New Roman"/>
          <w:sz w:val="24"/>
          <w:szCs w:val="24"/>
        </w:rPr>
      </w:pPr>
    </w:p>
    <w:p w:rsidR="00042668" w:rsidRPr="006D5F4C" w:rsidRDefault="00042668" w:rsidP="001C7FCF">
      <w:pPr>
        <w:spacing w:after="0" w:line="240" w:lineRule="auto"/>
        <w:ind w:firstLine="709"/>
        <w:jc w:val="both"/>
      </w:pPr>
    </w:p>
    <w:sectPr w:rsidR="00042668" w:rsidRPr="006D5F4C" w:rsidSect="00A115B7">
      <w:footerReference w:type="default" r:id="rId1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F7C" w:rsidRDefault="002F4F7C" w:rsidP="00F87DB7">
      <w:pPr>
        <w:spacing w:after="0" w:line="240" w:lineRule="auto"/>
      </w:pPr>
      <w:r>
        <w:separator/>
      </w:r>
    </w:p>
  </w:endnote>
  <w:endnote w:type="continuationSeparator" w:id="0">
    <w:p w:rsidR="002F4F7C" w:rsidRDefault="002F4F7C" w:rsidP="00F8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404380"/>
      <w:docPartObj>
        <w:docPartGallery w:val="Page Numbers (Bottom of Page)"/>
        <w:docPartUnique/>
      </w:docPartObj>
    </w:sdtPr>
    <w:sdtEndPr/>
    <w:sdtContent>
      <w:p w:rsidR="00580369" w:rsidRDefault="00580369" w:rsidP="00F87DB7">
        <w:pPr>
          <w:pStyle w:val="a5"/>
          <w:jc w:val="center"/>
        </w:pPr>
        <w:r>
          <w:fldChar w:fldCharType="begin"/>
        </w:r>
        <w:r>
          <w:instrText xml:space="preserve"> PAGE   \* MERGEFORMAT </w:instrText>
        </w:r>
        <w:r>
          <w:fldChar w:fldCharType="separate"/>
        </w:r>
        <w:r w:rsidR="00022703">
          <w:rPr>
            <w:noProof/>
          </w:rPr>
          <w:t>2</w:t>
        </w:r>
        <w:r>
          <w:rPr>
            <w:noProof/>
          </w:rPr>
          <w:fldChar w:fldCharType="end"/>
        </w:r>
      </w:p>
    </w:sdtContent>
  </w:sdt>
  <w:p w:rsidR="00580369" w:rsidRDefault="0058036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4939"/>
      <w:docPartObj>
        <w:docPartGallery w:val="Page Numbers (Bottom of Page)"/>
        <w:docPartUnique/>
      </w:docPartObj>
    </w:sdtPr>
    <w:sdtEndPr/>
    <w:sdtContent>
      <w:p w:rsidR="00580369" w:rsidRDefault="00580369" w:rsidP="00F87DB7">
        <w:pPr>
          <w:pStyle w:val="a5"/>
          <w:jc w:val="center"/>
        </w:pPr>
        <w:r>
          <w:fldChar w:fldCharType="begin"/>
        </w:r>
        <w:r>
          <w:instrText xml:space="preserve"> PAGE   \* MERGEFORMAT </w:instrText>
        </w:r>
        <w:r>
          <w:fldChar w:fldCharType="separate"/>
        </w:r>
        <w:r w:rsidR="00022703">
          <w:rPr>
            <w:noProof/>
          </w:rPr>
          <w:t>21</w:t>
        </w:r>
        <w:r>
          <w:rPr>
            <w:noProof/>
          </w:rPr>
          <w:fldChar w:fldCharType="end"/>
        </w:r>
      </w:p>
    </w:sdtContent>
  </w:sdt>
  <w:p w:rsidR="00580369" w:rsidRDefault="0058036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F7C" w:rsidRDefault="002F4F7C" w:rsidP="00F87DB7">
      <w:pPr>
        <w:spacing w:after="0" w:line="240" w:lineRule="auto"/>
      </w:pPr>
      <w:r>
        <w:separator/>
      </w:r>
    </w:p>
  </w:footnote>
  <w:footnote w:type="continuationSeparator" w:id="0">
    <w:p w:rsidR="002F4F7C" w:rsidRDefault="002F4F7C" w:rsidP="00F87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15:restartNumberingAfterBreak="0">
    <w:nsid w:val="0D680C59"/>
    <w:multiLevelType w:val="hybridMultilevel"/>
    <w:tmpl w:val="7AC4121A"/>
    <w:lvl w:ilvl="0" w:tplc="6F966808">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2" w15:restartNumberingAfterBreak="0">
    <w:nsid w:val="136D742F"/>
    <w:multiLevelType w:val="hybridMultilevel"/>
    <w:tmpl w:val="A90EF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DC7EE1"/>
    <w:multiLevelType w:val="hybridMultilevel"/>
    <w:tmpl w:val="E12268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E30FD8"/>
    <w:multiLevelType w:val="hybridMultilevel"/>
    <w:tmpl w:val="17F09E86"/>
    <w:lvl w:ilvl="0" w:tplc="0419000D">
      <w:start w:val="1"/>
      <w:numFmt w:val="bullet"/>
      <w:lvlText w:val=""/>
      <w:lvlJc w:val="left"/>
      <w:pPr>
        <w:ind w:left="1272" w:hanging="360"/>
      </w:pPr>
      <w:rPr>
        <w:rFonts w:ascii="Wingdings" w:hAnsi="Wingdings"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5" w15:restartNumberingAfterBreak="0">
    <w:nsid w:val="234C4920"/>
    <w:multiLevelType w:val="hybridMultilevel"/>
    <w:tmpl w:val="FE34DD9A"/>
    <w:lvl w:ilvl="0" w:tplc="1C9C1758">
      <w:start w:val="7"/>
      <w:numFmt w:val="decimal"/>
      <w:lvlText w:val="%1."/>
      <w:lvlJc w:val="left"/>
      <w:pPr>
        <w:ind w:left="1778"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43E1A49"/>
    <w:multiLevelType w:val="hybridMultilevel"/>
    <w:tmpl w:val="2E5CE5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F86A56"/>
    <w:multiLevelType w:val="hybridMultilevel"/>
    <w:tmpl w:val="6AB62808"/>
    <w:lvl w:ilvl="0" w:tplc="A11C4564">
      <w:start w:val="1"/>
      <w:numFmt w:val="decimal"/>
      <w:lvlText w:val="%1."/>
      <w:lvlJc w:val="left"/>
      <w:pPr>
        <w:tabs>
          <w:tab w:val="num" w:pos="720"/>
        </w:tabs>
        <w:ind w:left="720" w:hanging="360"/>
      </w:pPr>
      <w:rPr>
        <w:rFonts w:ascii="Times New Roman" w:eastAsia="Times New Roman" w:hAnsi="Times New Roman" w:cs="Times New Roman"/>
      </w:rPr>
    </w:lvl>
    <w:lvl w:ilvl="1" w:tplc="27A2CCEE">
      <w:start w:val="4"/>
      <w:numFmt w:val="decimal"/>
      <w:lvlText w:val="%2."/>
      <w:lvlJc w:val="left"/>
      <w:pPr>
        <w:tabs>
          <w:tab w:val="num" w:pos="1440"/>
        </w:tabs>
        <w:ind w:left="1440" w:hanging="360"/>
      </w:pPr>
      <w:rPr>
        <w:rFonts w:cs="Times New Roman"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6E20C1"/>
    <w:multiLevelType w:val="hybridMultilevel"/>
    <w:tmpl w:val="7FE6F92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15:restartNumberingAfterBreak="0">
    <w:nsid w:val="31763E62"/>
    <w:multiLevelType w:val="hybridMultilevel"/>
    <w:tmpl w:val="5A5E4F14"/>
    <w:lvl w:ilvl="0" w:tplc="3C90D56A">
      <w:start w:val="1"/>
      <w:numFmt w:val="decimal"/>
      <w:lvlText w:val="%1."/>
      <w:lvlJc w:val="left"/>
      <w:pPr>
        <w:ind w:left="1440" w:hanging="360"/>
      </w:pPr>
      <w:rPr>
        <w:rFonts w:ascii="Calibri" w:eastAsia="Times New Roman" w:hAnsi="Calibri"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335914AA"/>
    <w:multiLevelType w:val="hybridMultilevel"/>
    <w:tmpl w:val="641866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88197C"/>
    <w:multiLevelType w:val="hybridMultilevel"/>
    <w:tmpl w:val="295271F0"/>
    <w:lvl w:ilvl="0" w:tplc="0419000F">
      <w:start w:val="4"/>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2" w15:restartNumberingAfterBreak="0">
    <w:nsid w:val="457A1283"/>
    <w:multiLevelType w:val="hybridMultilevel"/>
    <w:tmpl w:val="D79C31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62B3092"/>
    <w:multiLevelType w:val="hybridMultilevel"/>
    <w:tmpl w:val="5ADC43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468E671A"/>
    <w:multiLevelType w:val="hybridMultilevel"/>
    <w:tmpl w:val="4EE2BDF4"/>
    <w:lvl w:ilvl="0" w:tplc="4524F1EA">
      <w:start w:val="1"/>
      <w:numFmt w:val="decimal"/>
      <w:lvlText w:val="%1."/>
      <w:lvlJc w:val="left"/>
      <w:pPr>
        <w:ind w:left="852" w:hanging="360"/>
      </w:pPr>
      <w:rPr>
        <w:rFonts w:hint="default"/>
        <w:b/>
        <w:i w:val="0"/>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5" w15:restartNumberingAfterBreak="0">
    <w:nsid w:val="4D3118C1"/>
    <w:multiLevelType w:val="hybridMultilevel"/>
    <w:tmpl w:val="4C466694"/>
    <w:lvl w:ilvl="0" w:tplc="4524F1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9D4EAE"/>
    <w:multiLevelType w:val="hybridMultilevel"/>
    <w:tmpl w:val="98BE4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4739CB"/>
    <w:multiLevelType w:val="hybridMultilevel"/>
    <w:tmpl w:val="744AD81A"/>
    <w:lvl w:ilvl="0" w:tplc="1A2EBAB6">
      <w:start w:val="1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54D40219"/>
    <w:multiLevelType w:val="hybridMultilevel"/>
    <w:tmpl w:val="460CB724"/>
    <w:lvl w:ilvl="0" w:tplc="1C9C1758">
      <w:start w:val="9"/>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15:restartNumberingAfterBreak="0">
    <w:nsid w:val="59136B54"/>
    <w:multiLevelType w:val="hybridMultilevel"/>
    <w:tmpl w:val="FE34DD9A"/>
    <w:lvl w:ilvl="0" w:tplc="1C9C1758">
      <w:start w:val="7"/>
      <w:numFmt w:val="decimal"/>
      <w:lvlText w:val="%1."/>
      <w:lvlJc w:val="left"/>
      <w:pPr>
        <w:ind w:left="1778"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63FA3C08"/>
    <w:multiLevelType w:val="hybridMultilevel"/>
    <w:tmpl w:val="5A6661F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1" w15:restartNumberingAfterBreak="0">
    <w:nsid w:val="6EF61A8A"/>
    <w:multiLevelType w:val="hybridMultilevel"/>
    <w:tmpl w:val="A1629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8C906FD"/>
    <w:multiLevelType w:val="hybridMultilevel"/>
    <w:tmpl w:val="7BC6EF0E"/>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7FD0107F"/>
    <w:multiLevelType w:val="hybridMultilevel"/>
    <w:tmpl w:val="95DCB5C2"/>
    <w:lvl w:ilvl="0" w:tplc="C29C6686">
      <w:start w:val="12"/>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num w:numId="1">
    <w:abstractNumId w:val="0"/>
  </w:num>
  <w:num w:numId="2">
    <w:abstractNumId w:val="10"/>
  </w:num>
  <w:num w:numId="3">
    <w:abstractNumId w:val="4"/>
  </w:num>
  <w:num w:numId="4">
    <w:abstractNumId w:val="13"/>
  </w:num>
  <w:num w:numId="5">
    <w:abstractNumId w:val="11"/>
  </w:num>
  <w:num w:numId="6">
    <w:abstractNumId w:val="6"/>
  </w:num>
  <w:num w:numId="7">
    <w:abstractNumId w:val="22"/>
  </w:num>
  <w:num w:numId="8">
    <w:abstractNumId w:val="20"/>
  </w:num>
  <w:num w:numId="9">
    <w:abstractNumId w:val="1"/>
  </w:num>
  <w:num w:numId="10">
    <w:abstractNumId w:val="5"/>
  </w:num>
  <w:num w:numId="11">
    <w:abstractNumId w:val="8"/>
  </w:num>
  <w:num w:numId="12">
    <w:abstractNumId w:val="3"/>
  </w:num>
  <w:num w:numId="13">
    <w:abstractNumId w:val="19"/>
  </w:num>
  <w:num w:numId="14">
    <w:abstractNumId w:val="18"/>
  </w:num>
  <w:num w:numId="15">
    <w:abstractNumId w:val="12"/>
  </w:num>
  <w:num w:numId="16">
    <w:abstractNumId w:val="2"/>
  </w:num>
  <w:num w:numId="17">
    <w:abstractNumId w:val="23"/>
  </w:num>
  <w:num w:numId="18">
    <w:abstractNumId w:val="7"/>
  </w:num>
  <w:num w:numId="19">
    <w:abstractNumId w:val="9"/>
  </w:num>
  <w:num w:numId="20">
    <w:abstractNumId w:val="17"/>
  </w:num>
  <w:num w:numId="21">
    <w:abstractNumId w:val="15"/>
  </w:num>
  <w:num w:numId="22">
    <w:abstractNumId w:val="14"/>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15B7"/>
    <w:rsid w:val="00022703"/>
    <w:rsid w:val="00042668"/>
    <w:rsid w:val="000E359A"/>
    <w:rsid w:val="00166F30"/>
    <w:rsid w:val="001C7FCF"/>
    <w:rsid w:val="001E578F"/>
    <w:rsid w:val="001F5AF0"/>
    <w:rsid w:val="0025103A"/>
    <w:rsid w:val="002737BF"/>
    <w:rsid w:val="00276603"/>
    <w:rsid w:val="002A51F3"/>
    <w:rsid w:val="002F4F7C"/>
    <w:rsid w:val="003548BA"/>
    <w:rsid w:val="003A48DA"/>
    <w:rsid w:val="003A5404"/>
    <w:rsid w:val="003A68BB"/>
    <w:rsid w:val="003D5C63"/>
    <w:rsid w:val="003E0C65"/>
    <w:rsid w:val="003E3157"/>
    <w:rsid w:val="003F5560"/>
    <w:rsid w:val="00440EB1"/>
    <w:rsid w:val="00441A51"/>
    <w:rsid w:val="0045029F"/>
    <w:rsid w:val="0045502F"/>
    <w:rsid w:val="00476B7C"/>
    <w:rsid w:val="004B095E"/>
    <w:rsid w:val="004C4525"/>
    <w:rsid w:val="00501672"/>
    <w:rsid w:val="00516F1C"/>
    <w:rsid w:val="00533A1D"/>
    <w:rsid w:val="00580369"/>
    <w:rsid w:val="005925FB"/>
    <w:rsid w:val="005A1EBB"/>
    <w:rsid w:val="005B50D8"/>
    <w:rsid w:val="005B5616"/>
    <w:rsid w:val="005D7EC1"/>
    <w:rsid w:val="005F2DBD"/>
    <w:rsid w:val="005F4DC7"/>
    <w:rsid w:val="00601C00"/>
    <w:rsid w:val="0062124E"/>
    <w:rsid w:val="00627C56"/>
    <w:rsid w:val="00644A9F"/>
    <w:rsid w:val="006554DF"/>
    <w:rsid w:val="006B44DF"/>
    <w:rsid w:val="006B731F"/>
    <w:rsid w:val="006D5F4C"/>
    <w:rsid w:val="007266F9"/>
    <w:rsid w:val="007A1976"/>
    <w:rsid w:val="007D0148"/>
    <w:rsid w:val="007D0CC7"/>
    <w:rsid w:val="007F2DF6"/>
    <w:rsid w:val="00831D02"/>
    <w:rsid w:val="008335A5"/>
    <w:rsid w:val="00846242"/>
    <w:rsid w:val="00854301"/>
    <w:rsid w:val="008671EB"/>
    <w:rsid w:val="00885BEE"/>
    <w:rsid w:val="008947F1"/>
    <w:rsid w:val="008A063C"/>
    <w:rsid w:val="008B3846"/>
    <w:rsid w:val="00925317"/>
    <w:rsid w:val="00964BBC"/>
    <w:rsid w:val="00964E40"/>
    <w:rsid w:val="009B7080"/>
    <w:rsid w:val="009F6CE0"/>
    <w:rsid w:val="00A0064F"/>
    <w:rsid w:val="00A115B7"/>
    <w:rsid w:val="00A55BD5"/>
    <w:rsid w:val="00A61AC9"/>
    <w:rsid w:val="00AD3DA2"/>
    <w:rsid w:val="00B1545B"/>
    <w:rsid w:val="00B156FA"/>
    <w:rsid w:val="00B249D0"/>
    <w:rsid w:val="00B57931"/>
    <w:rsid w:val="00BD143D"/>
    <w:rsid w:val="00BD1A14"/>
    <w:rsid w:val="00C6624A"/>
    <w:rsid w:val="00C94B2E"/>
    <w:rsid w:val="00CB409E"/>
    <w:rsid w:val="00CD24A9"/>
    <w:rsid w:val="00CE1919"/>
    <w:rsid w:val="00CF7A03"/>
    <w:rsid w:val="00D064BB"/>
    <w:rsid w:val="00D11242"/>
    <w:rsid w:val="00D11CEC"/>
    <w:rsid w:val="00D2152A"/>
    <w:rsid w:val="00D3120B"/>
    <w:rsid w:val="00D53746"/>
    <w:rsid w:val="00D66E7B"/>
    <w:rsid w:val="00D82A09"/>
    <w:rsid w:val="00D82BC4"/>
    <w:rsid w:val="00DC61E7"/>
    <w:rsid w:val="00DD6D77"/>
    <w:rsid w:val="00DF1D6B"/>
    <w:rsid w:val="00E7401D"/>
    <w:rsid w:val="00EF4C38"/>
    <w:rsid w:val="00F152ED"/>
    <w:rsid w:val="00F43CEE"/>
    <w:rsid w:val="00F57253"/>
    <w:rsid w:val="00F64E3E"/>
    <w:rsid w:val="00F80619"/>
    <w:rsid w:val="00F87DB7"/>
    <w:rsid w:val="00F91FB8"/>
    <w:rsid w:val="00FC21AF"/>
    <w:rsid w:val="00FC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F9BAED"/>
  <w15:docId w15:val="{2F71970B-6F5E-4CA6-8349-AA70DB77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5B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15B7"/>
    <w:pPr>
      <w:widowControl w:val="0"/>
      <w:suppressAutoHyphens/>
      <w:spacing w:after="0" w:line="240" w:lineRule="auto"/>
      <w:ind w:left="720"/>
    </w:pPr>
    <w:rPr>
      <w:rFonts w:ascii="Times New Roman" w:eastAsia="Times New Roman" w:hAnsi="Times New Roman" w:cs="Mangal"/>
      <w:kern w:val="1"/>
      <w:sz w:val="24"/>
      <w:szCs w:val="24"/>
      <w:lang w:eastAsia="hi-IN" w:bidi="hi-IN"/>
    </w:rPr>
  </w:style>
  <w:style w:type="table" w:styleId="a4">
    <w:name w:val="Table Grid"/>
    <w:basedOn w:val="a1"/>
    <w:uiPriority w:val="59"/>
    <w:rsid w:val="00A115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rsid w:val="009B7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9B7080"/>
  </w:style>
  <w:style w:type="paragraph" w:styleId="a5">
    <w:name w:val="footer"/>
    <w:basedOn w:val="a"/>
    <w:link w:val="a6"/>
    <w:uiPriority w:val="99"/>
    <w:semiHidden/>
    <w:unhideWhenUsed/>
    <w:rsid w:val="00F87DB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87DB7"/>
  </w:style>
  <w:style w:type="paragraph" w:styleId="a7">
    <w:name w:val="Balloon Text"/>
    <w:basedOn w:val="a"/>
    <w:link w:val="a8"/>
    <w:uiPriority w:val="99"/>
    <w:semiHidden/>
    <w:unhideWhenUsed/>
    <w:rsid w:val="00F87D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7DB7"/>
    <w:rPr>
      <w:rFonts w:ascii="Tahoma" w:hAnsi="Tahoma" w:cs="Tahoma"/>
      <w:sz w:val="16"/>
      <w:szCs w:val="16"/>
    </w:rPr>
  </w:style>
  <w:style w:type="paragraph" w:styleId="a9">
    <w:name w:val="header"/>
    <w:basedOn w:val="a"/>
    <w:link w:val="aa"/>
    <w:uiPriority w:val="99"/>
    <w:semiHidden/>
    <w:unhideWhenUsed/>
    <w:rsid w:val="00F87DB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87DB7"/>
  </w:style>
  <w:style w:type="paragraph" w:styleId="ab">
    <w:name w:val="No Spacing"/>
    <w:uiPriority w:val="1"/>
    <w:qFormat/>
    <w:rsid w:val="00F87DB7"/>
    <w:pPr>
      <w:suppressAutoHyphens/>
      <w:spacing w:after="0" w:line="240" w:lineRule="auto"/>
    </w:pPr>
    <w:rPr>
      <w:rFonts w:ascii="Calibri" w:eastAsia="Arial" w:hAnsi="Calibri" w:cs="Calibri"/>
      <w:lang w:val="en-US" w:bidi="en-US"/>
    </w:rPr>
  </w:style>
  <w:style w:type="paragraph" w:styleId="2">
    <w:name w:val="Body Text 2"/>
    <w:basedOn w:val="a"/>
    <w:link w:val="20"/>
    <w:uiPriority w:val="99"/>
    <w:semiHidden/>
    <w:unhideWhenUsed/>
    <w:rsid w:val="00F87DB7"/>
    <w:pPr>
      <w:widowControl w:val="0"/>
      <w:suppressAutoHyphens/>
      <w:spacing w:after="120" w:line="480" w:lineRule="auto"/>
    </w:pPr>
    <w:rPr>
      <w:rFonts w:ascii="Times New Roman" w:eastAsia="SimSun" w:hAnsi="Times New Roman" w:cs="Mangal"/>
      <w:kern w:val="1"/>
      <w:sz w:val="24"/>
      <w:szCs w:val="21"/>
      <w:lang w:eastAsia="hi-IN" w:bidi="hi-IN"/>
    </w:rPr>
  </w:style>
  <w:style w:type="character" w:customStyle="1" w:styleId="20">
    <w:name w:val="Основной текст 2 Знак"/>
    <w:basedOn w:val="a0"/>
    <w:link w:val="2"/>
    <w:uiPriority w:val="99"/>
    <w:semiHidden/>
    <w:rsid w:val="00F87DB7"/>
    <w:rPr>
      <w:rFonts w:ascii="Times New Roman" w:eastAsia="SimSun" w:hAnsi="Times New Roman" w:cs="Mangal"/>
      <w:kern w:val="1"/>
      <w:sz w:val="24"/>
      <w:szCs w:val="21"/>
      <w:lang w:eastAsia="hi-IN" w:bidi="hi-IN"/>
    </w:rPr>
  </w:style>
  <w:style w:type="character" w:customStyle="1" w:styleId="apple-converted-space">
    <w:name w:val="apple-converted-space"/>
    <w:rsid w:val="00EF4C38"/>
  </w:style>
  <w:style w:type="table" w:customStyle="1" w:styleId="1">
    <w:name w:val="Сетка таблицы1"/>
    <w:basedOn w:val="a1"/>
    <w:next w:val="a4"/>
    <w:uiPriority w:val="39"/>
    <w:rsid w:val="00441A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htaishcola2@mail.ru"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среднего балла</a:t>
            </a:r>
          </a:p>
        </c:rich>
      </c:tx>
      <c:overlay val="0"/>
      <c:spPr>
        <a:noFill/>
        <a:ln>
          <a:noFill/>
        </a:ln>
        <a:effectLst/>
      </c:spPr>
    </c:title>
    <c:autoTitleDeleted val="0"/>
    <c:plotArea>
      <c:layout/>
      <c:barChart>
        <c:barDir val="col"/>
        <c:grouping val="clustered"/>
        <c:varyColors val="0"/>
        <c:ser>
          <c:idx val="2"/>
          <c:order val="0"/>
          <c:tx>
            <c:v>2022</c:v>
          </c:tx>
          <c:spPr>
            <a:solidFill>
              <a:schemeClr val="accent3"/>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Лист1!$A$2:$A$8</c:f>
              <c:strCache>
                <c:ptCount val="7"/>
                <c:pt idx="0">
                  <c:v>Русский язык</c:v>
                </c:pt>
                <c:pt idx="1">
                  <c:v>Математика базовая</c:v>
                </c:pt>
                <c:pt idx="2">
                  <c:v>Математика профильная</c:v>
                </c:pt>
                <c:pt idx="3">
                  <c:v>История</c:v>
                </c:pt>
                <c:pt idx="4">
                  <c:v>Обществознание</c:v>
                </c:pt>
                <c:pt idx="5">
                  <c:v>Биология</c:v>
                </c:pt>
                <c:pt idx="6">
                  <c:v>Химия</c:v>
                </c:pt>
              </c:strCache>
            </c:strRef>
          </c:cat>
          <c:val>
            <c:numLit>
              <c:formatCode>General</c:formatCode>
              <c:ptCount val="2"/>
              <c:pt idx="0">
                <c:v>4</c:v>
              </c:pt>
              <c:pt idx="1">
                <c:v>5</c:v>
              </c:pt>
            </c:numLit>
          </c:val>
          <c:extLst>
            <c:ext xmlns:c16="http://schemas.microsoft.com/office/drawing/2014/chart" uri="{C3380CC4-5D6E-409C-BE32-E72D297353CC}">
              <c16:uniqueId val="{00000000-FBB6-4FCD-BD67-0DD19364FD8C}"/>
            </c:ext>
          </c:extLst>
        </c:ser>
        <c:ser>
          <c:idx val="3"/>
          <c:order val="1"/>
          <c:tx>
            <c:strRef>
              <c:f>Лист1!$E$1</c:f>
              <c:strCache>
                <c:ptCount val="1"/>
                <c:pt idx="0">
                  <c:v>2019</c:v>
                </c:pt>
              </c:strCache>
            </c:strRef>
          </c:tx>
          <c:spPr>
            <a:solidFill>
              <a:schemeClr val="accent4"/>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Лист1!$A$2:$A$8</c:f>
              <c:strCache>
                <c:ptCount val="7"/>
                <c:pt idx="0">
                  <c:v>Русский язык</c:v>
                </c:pt>
                <c:pt idx="1">
                  <c:v>Математика базовая</c:v>
                </c:pt>
                <c:pt idx="2">
                  <c:v>Математика профильная</c:v>
                </c:pt>
                <c:pt idx="3">
                  <c:v>История</c:v>
                </c:pt>
                <c:pt idx="4">
                  <c:v>Обществознание</c:v>
                </c:pt>
                <c:pt idx="5">
                  <c:v>Биология</c:v>
                </c:pt>
                <c:pt idx="6">
                  <c:v>Химия</c:v>
                </c:pt>
              </c:strCache>
            </c:strRef>
          </c:cat>
          <c:val>
            <c:numRef>
              <c:f>Лист1!$E$2:$E$8</c:f>
              <c:numCache>
                <c:formatCode>General</c:formatCode>
                <c:ptCount val="7"/>
                <c:pt idx="0">
                  <c:v>53</c:v>
                </c:pt>
                <c:pt idx="1">
                  <c:v>3</c:v>
                </c:pt>
                <c:pt idx="2">
                  <c:v>33</c:v>
                </c:pt>
                <c:pt idx="4">
                  <c:v>61</c:v>
                </c:pt>
                <c:pt idx="5">
                  <c:v>22</c:v>
                </c:pt>
                <c:pt idx="6">
                  <c:v>32</c:v>
                </c:pt>
              </c:numCache>
            </c:numRef>
          </c:val>
          <c:extLst>
            <c:ext xmlns:c16="http://schemas.microsoft.com/office/drawing/2014/chart" uri="{C3380CC4-5D6E-409C-BE32-E72D297353CC}">
              <c16:uniqueId val="{00000001-FBB6-4FCD-BD67-0DD19364FD8C}"/>
            </c:ext>
          </c:extLst>
        </c:ser>
        <c:ser>
          <c:idx val="4"/>
          <c:order val="2"/>
          <c:tx>
            <c:strRef>
              <c:f>Лист1!$F$1</c:f>
              <c:strCache>
                <c:ptCount val="1"/>
                <c:pt idx="0">
                  <c:v>2020</c:v>
                </c:pt>
              </c:strCache>
            </c:strRef>
          </c:tx>
          <c:spPr>
            <a:solidFill>
              <a:schemeClr val="accent5"/>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Лист1!$A$2:$A$8</c:f>
              <c:strCache>
                <c:ptCount val="7"/>
                <c:pt idx="0">
                  <c:v>Русский язык</c:v>
                </c:pt>
                <c:pt idx="1">
                  <c:v>Математика базовая</c:v>
                </c:pt>
                <c:pt idx="2">
                  <c:v>Математика профильная</c:v>
                </c:pt>
                <c:pt idx="3">
                  <c:v>История</c:v>
                </c:pt>
                <c:pt idx="4">
                  <c:v>Обществознание</c:v>
                </c:pt>
                <c:pt idx="5">
                  <c:v>Биология</c:v>
                </c:pt>
                <c:pt idx="6">
                  <c:v>Химия</c:v>
                </c:pt>
              </c:strCache>
            </c:strRef>
          </c:cat>
          <c:val>
            <c:numRef>
              <c:f>Лист1!$F$2:$F$8</c:f>
              <c:numCache>
                <c:formatCode>General</c:formatCode>
                <c:ptCount val="7"/>
                <c:pt idx="0">
                  <c:v>75</c:v>
                </c:pt>
                <c:pt idx="2">
                  <c:v>43</c:v>
                </c:pt>
                <c:pt idx="3">
                  <c:v>56.3</c:v>
                </c:pt>
                <c:pt idx="4">
                  <c:v>65.5</c:v>
                </c:pt>
                <c:pt idx="5">
                  <c:v>51</c:v>
                </c:pt>
                <c:pt idx="6">
                  <c:v>36</c:v>
                </c:pt>
              </c:numCache>
            </c:numRef>
          </c:val>
          <c:extLst>
            <c:ext xmlns:c16="http://schemas.microsoft.com/office/drawing/2014/chart" uri="{C3380CC4-5D6E-409C-BE32-E72D297353CC}">
              <c16:uniqueId val="{00000002-FBB6-4FCD-BD67-0DD19364FD8C}"/>
            </c:ext>
          </c:extLst>
        </c:ser>
        <c:ser>
          <c:idx val="5"/>
          <c:order val="3"/>
          <c:tx>
            <c:strRef>
              <c:f>Лист1!$G$1</c:f>
              <c:strCache>
                <c:ptCount val="1"/>
                <c:pt idx="0">
                  <c:v>2021</c:v>
                </c:pt>
              </c:strCache>
            </c:strRef>
          </c:tx>
          <c:spPr>
            <a:solidFill>
              <a:schemeClr val="accent6"/>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Лист1!$A$2:$A$8</c:f>
              <c:strCache>
                <c:ptCount val="7"/>
                <c:pt idx="0">
                  <c:v>Русский язык</c:v>
                </c:pt>
                <c:pt idx="1">
                  <c:v>Математика базовая</c:v>
                </c:pt>
                <c:pt idx="2">
                  <c:v>Математика профильная</c:v>
                </c:pt>
                <c:pt idx="3">
                  <c:v>История</c:v>
                </c:pt>
                <c:pt idx="4">
                  <c:v>Обществознание</c:v>
                </c:pt>
                <c:pt idx="5">
                  <c:v>Биология</c:v>
                </c:pt>
                <c:pt idx="6">
                  <c:v>Химия</c:v>
                </c:pt>
              </c:strCache>
            </c:strRef>
          </c:cat>
          <c:val>
            <c:numRef>
              <c:f>Лист1!$G$2:$G$8</c:f>
              <c:numCache>
                <c:formatCode>General</c:formatCode>
                <c:ptCount val="7"/>
                <c:pt idx="0">
                  <c:v>72</c:v>
                </c:pt>
                <c:pt idx="1">
                  <c:v>5</c:v>
                </c:pt>
                <c:pt idx="2">
                  <c:v>50</c:v>
                </c:pt>
                <c:pt idx="3">
                  <c:v>43</c:v>
                </c:pt>
                <c:pt idx="4">
                  <c:v>55</c:v>
                </c:pt>
                <c:pt idx="5">
                  <c:v>38</c:v>
                </c:pt>
              </c:numCache>
            </c:numRef>
          </c:val>
          <c:extLst>
            <c:ext xmlns:c16="http://schemas.microsoft.com/office/drawing/2014/chart" uri="{C3380CC4-5D6E-409C-BE32-E72D297353CC}">
              <c16:uniqueId val="{00000003-FBB6-4FCD-BD67-0DD19364FD8C}"/>
            </c:ext>
          </c:extLst>
        </c:ser>
        <c:ser>
          <c:idx val="0"/>
          <c:order val="4"/>
          <c:tx>
            <c:v>2022</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Lit>
              <c:formatCode>General</c:formatCode>
              <c:ptCount val="1"/>
              <c:pt idx="0">
                <c:v>68</c:v>
              </c:pt>
            </c:numLit>
          </c:val>
          <c:extLst>
            <c:ext xmlns:c16="http://schemas.microsoft.com/office/drawing/2014/chart" uri="{C3380CC4-5D6E-409C-BE32-E72D297353CC}">
              <c16:uniqueId val="{00000004-FBB6-4FCD-BD67-0DD19364FD8C}"/>
            </c:ext>
          </c:extLst>
        </c:ser>
        <c:dLbls>
          <c:dLblPos val="outEnd"/>
          <c:showLegendKey val="0"/>
          <c:showVal val="1"/>
          <c:showCatName val="0"/>
          <c:showSerName val="0"/>
          <c:showPercent val="0"/>
          <c:showBubbleSize val="0"/>
        </c:dLbls>
        <c:gapWidth val="219"/>
        <c:overlap val="-27"/>
        <c:axId val="171400192"/>
        <c:axId val="171418368"/>
      </c:barChart>
      <c:catAx>
        <c:axId val="1714001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418368"/>
        <c:crosses val="autoZero"/>
        <c:auto val="1"/>
        <c:lblAlgn val="ctr"/>
        <c:lblOffset val="100"/>
        <c:noMultiLvlLbl val="0"/>
      </c:catAx>
      <c:valAx>
        <c:axId val="171418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400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a:t>
            </a:r>
            <a:r>
              <a:rPr lang="ru-RU" baseline="0"/>
              <a:t> максимальных баллов</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2016</c:v>
                </c:pt>
              </c:strCache>
            </c:strRef>
          </c:tx>
          <c:spPr>
            <a:solidFill>
              <a:schemeClr val="accent1"/>
            </a:solidFill>
            <a:ln>
              <a:noFill/>
            </a:ln>
            <a:effectLst/>
          </c:spPr>
          <c:invertIfNegative val="0"/>
          <c:cat>
            <c:strRef>
              <c:f>Лист1!$A$2:$A$7</c:f>
              <c:strCache>
                <c:ptCount val="6"/>
                <c:pt idx="0">
                  <c:v>Русский язык</c:v>
                </c:pt>
                <c:pt idx="1">
                  <c:v>Математика профильная</c:v>
                </c:pt>
                <c:pt idx="2">
                  <c:v>История</c:v>
                </c:pt>
                <c:pt idx="3">
                  <c:v>Обществознание</c:v>
                </c:pt>
                <c:pt idx="4">
                  <c:v>Биология</c:v>
                </c:pt>
                <c:pt idx="5">
                  <c:v>Химия</c:v>
                </c:pt>
              </c:strCache>
            </c:strRef>
          </c:cat>
          <c:val>
            <c:numRef>
              <c:f>Лист1!$B$2:$B$7</c:f>
              <c:numCache>
                <c:formatCode>General</c:formatCode>
                <c:ptCount val="6"/>
                <c:pt idx="0">
                  <c:v>54</c:v>
                </c:pt>
                <c:pt idx="1">
                  <c:v>39</c:v>
                </c:pt>
                <c:pt idx="4">
                  <c:v>27</c:v>
                </c:pt>
              </c:numCache>
            </c:numRef>
          </c:val>
          <c:extLst>
            <c:ext xmlns:c16="http://schemas.microsoft.com/office/drawing/2014/chart" uri="{C3380CC4-5D6E-409C-BE32-E72D297353CC}">
              <c16:uniqueId val="{00000000-F4B8-42C7-BA04-0C92FD2E3F2E}"/>
            </c:ext>
          </c:extLst>
        </c:ser>
        <c:ser>
          <c:idx val="1"/>
          <c:order val="1"/>
          <c:tx>
            <c:strRef>
              <c:f>Лист1!$C$1</c:f>
              <c:strCache>
                <c:ptCount val="1"/>
                <c:pt idx="0">
                  <c:v>2017</c:v>
                </c:pt>
              </c:strCache>
            </c:strRef>
          </c:tx>
          <c:spPr>
            <a:solidFill>
              <a:schemeClr val="accent2"/>
            </a:solidFill>
            <a:ln>
              <a:noFill/>
            </a:ln>
            <a:effectLst/>
          </c:spPr>
          <c:invertIfNegative val="0"/>
          <c:cat>
            <c:strRef>
              <c:f>Лист1!$A$2:$A$7</c:f>
              <c:strCache>
                <c:ptCount val="6"/>
                <c:pt idx="0">
                  <c:v>Русский язык</c:v>
                </c:pt>
                <c:pt idx="1">
                  <c:v>Математика профильная</c:v>
                </c:pt>
                <c:pt idx="2">
                  <c:v>История</c:v>
                </c:pt>
                <c:pt idx="3">
                  <c:v>Обществознание</c:v>
                </c:pt>
                <c:pt idx="4">
                  <c:v>Биология</c:v>
                </c:pt>
                <c:pt idx="5">
                  <c:v>Химия</c:v>
                </c:pt>
              </c:strCache>
            </c:strRef>
          </c:cat>
          <c:val>
            <c:numRef>
              <c:f>Лист1!$C$2:$C$7</c:f>
              <c:numCache>
                <c:formatCode>General</c:formatCode>
                <c:ptCount val="6"/>
                <c:pt idx="0">
                  <c:v>65</c:v>
                </c:pt>
                <c:pt idx="1">
                  <c:v>56</c:v>
                </c:pt>
                <c:pt idx="3">
                  <c:v>50</c:v>
                </c:pt>
                <c:pt idx="4">
                  <c:v>48</c:v>
                </c:pt>
                <c:pt idx="5">
                  <c:v>34</c:v>
                </c:pt>
              </c:numCache>
            </c:numRef>
          </c:val>
          <c:extLst>
            <c:ext xmlns:c16="http://schemas.microsoft.com/office/drawing/2014/chart" uri="{C3380CC4-5D6E-409C-BE32-E72D297353CC}">
              <c16:uniqueId val="{00000001-F4B8-42C7-BA04-0C92FD2E3F2E}"/>
            </c:ext>
          </c:extLst>
        </c:ser>
        <c:ser>
          <c:idx val="2"/>
          <c:order val="2"/>
          <c:tx>
            <c:strRef>
              <c:f>Лист1!$D$1</c:f>
              <c:strCache>
                <c:ptCount val="1"/>
                <c:pt idx="0">
                  <c:v>2018</c:v>
                </c:pt>
              </c:strCache>
            </c:strRef>
          </c:tx>
          <c:spPr>
            <a:solidFill>
              <a:schemeClr val="accent3"/>
            </a:solidFill>
            <a:ln>
              <a:noFill/>
            </a:ln>
            <a:effectLst/>
          </c:spPr>
          <c:invertIfNegative val="0"/>
          <c:cat>
            <c:strRef>
              <c:f>Лист1!$A$2:$A$7</c:f>
              <c:strCache>
                <c:ptCount val="6"/>
                <c:pt idx="0">
                  <c:v>Русский язык</c:v>
                </c:pt>
                <c:pt idx="1">
                  <c:v>Математика профильная</c:v>
                </c:pt>
                <c:pt idx="2">
                  <c:v>История</c:v>
                </c:pt>
                <c:pt idx="3">
                  <c:v>Обществознание</c:v>
                </c:pt>
                <c:pt idx="4">
                  <c:v>Биология</c:v>
                </c:pt>
                <c:pt idx="5">
                  <c:v>Химия</c:v>
                </c:pt>
              </c:strCache>
            </c:strRef>
          </c:cat>
          <c:val>
            <c:numRef>
              <c:f>Лист1!$D$2:$D$7</c:f>
              <c:numCache>
                <c:formatCode>General</c:formatCode>
                <c:ptCount val="6"/>
                <c:pt idx="0">
                  <c:v>85</c:v>
                </c:pt>
                <c:pt idx="1">
                  <c:v>50</c:v>
                </c:pt>
                <c:pt idx="2">
                  <c:v>64</c:v>
                </c:pt>
                <c:pt idx="3">
                  <c:v>62</c:v>
                </c:pt>
              </c:numCache>
            </c:numRef>
          </c:val>
          <c:extLst>
            <c:ext xmlns:c16="http://schemas.microsoft.com/office/drawing/2014/chart" uri="{C3380CC4-5D6E-409C-BE32-E72D297353CC}">
              <c16:uniqueId val="{00000002-F4B8-42C7-BA04-0C92FD2E3F2E}"/>
            </c:ext>
          </c:extLst>
        </c:ser>
        <c:ser>
          <c:idx val="3"/>
          <c:order val="3"/>
          <c:tx>
            <c:strRef>
              <c:f>Лист1!$E$1</c:f>
              <c:strCache>
                <c:ptCount val="1"/>
                <c:pt idx="0">
                  <c:v>2019</c:v>
                </c:pt>
              </c:strCache>
            </c:strRef>
          </c:tx>
          <c:spPr>
            <a:solidFill>
              <a:schemeClr val="accent4"/>
            </a:solidFill>
            <a:ln>
              <a:noFill/>
            </a:ln>
            <a:effectLst/>
          </c:spPr>
          <c:invertIfNegative val="0"/>
          <c:cat>
            <c:strRef>
              <c:f>Лист1!$A$2:$A$7</c:f>
              <c:strCache>
                <c:ptCount val="6"/>
                <c:pt idx="0">
                  <c:v>Русский язык</c:v>
                </c:pt>
                <c:pt idx="1">
                  <c:v>Математика профильная</c:v>
                </c:pt>
                <c:pt idx="2">
                  <c:v>История</c:v>
                </c:pt>
                <c:pt idx="3">
                  <c:v>Обществознание</c:v>
                </c:pt>
                <c:pt idx="4">
                  <c:v>Биология</c:v>
                </c:pt>
                <c:pt idx="5">
                  <c:v>Химия</c:v>
                </c:pt>
              </c:strCache>
            </c:strRef>
          </c:cat>
          <c:val>
            <c:numRef>
              <c:f>Лист1!$E$2:$E$7</c:f>
              <c:numCache>
                <c:formatCode>General</c:formatCode>
                <c:ptCount val="6"/>
                <c:pt idx="0">
                  <c:v>72</c:v>
                </c:pt>
                <c:pt idx="1">
                  <c:v>39</c:v>
                </c:pt>
                <c:pt idx="3">
                  <c:v>61</c:v>
                </c:pt>
                <c:pt idx="4">
                  <c:v>40</c:v>
                </c:pt>
                <c:pt idx="5">
                  <c:v>43</c:v>
                </c:pt>
              </c:numCache>
            </c:numRef>
          </c:val>
          <c:extLst>
            <c:ext xmlns:c16="http://schemas.microsoft.com/office/drawing/2014/chart" uri="{C3380CC4-5D6E-409C-BE32-E72D297353CC}">
              <c16:uniqueId val="{00000003-F4B8-42C7-BA04-0C92FD2E3F2E}"/>
            </c:ext>
          </c:extLst>
        </c:ser>
        <c:ser>
          <c:idx val="4"/>
          <c:order val="4"/>
          <c:tx>
            <c:strRef>
              <c:f>Лист1!$F$1</c:f>
              <c:strCache>
                <c:ptCount val="1"/>
                <c:pt idx="0">
                  <c:v>2020</c:v>
                </c:pt>
              </c:strCache>
            </c:strRef>
          </c:tx>
          <c:spPr>
            <a:solidFill>
              <a:schemeClr val="accent5"/>
            </a:solidFill>
            <a:ln>
              <a:noFill/>
            </a:ln>
            <a:effectLst/>
          </c:spPr>
          <c:invertIfNegative val="0"/>
          <c:dLbls>
            <c:dLbl>
              <c:idx val="0"/>
              <c:tx>
                <c:rich>
                  <a:bodyPr/>
                  <a:lstStyle/>
                  <a:p>
                    <a:r>
                      <a:rPr lang="en-US"/>
                      <a:t>89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B8-42C7-BA04-0C92FD2E3F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Русский язык</c:v>
                </c:pt>
                <c:pt idx="1">
                  <c:v>Математика профильная</c:v>
                </c:pt>
                <c:pt idx="2">
                  <c:v>История</c:v>
                </c:pt>
                <c:pt idx="3">
                  <c:v>Обществознание</c:v>
                </c:pt>
                <c:pt idx="4">
                  <c:v>Биология</c:v>
                </c:pt>
                <c:pt idx="5">
                  <c:v>Химия</c:v>
                </c:pt>
              </c:strCache>
            </c:strRef>
          </c:cat>
          <c:val>
            <c:numRef>
              <c:f>Лист1!$F$2:$F$7</c:f>
              <c:numCache>
                <c:formatCode>General</c:formatCode>
                <c:ptCount val="6"/>
                <c:pt idx="0">
                  <c:v>85</c:v>
                </c:pt>
                <c:pt idx="1">
                  <c:v>56</c:v>
                </c:pt>
                <c:pt idx="2">
                  <c:v>71</c:v>
                </c:pt>
                <c:pt idx="3">
                  <c:v>67</c:v>
                </c:pt>
                <c:pt idx="4">
                  <c:v>51</c:v>
                </c:pt>
                <c:pt idx="5">
                  <c:v>36</c:v>
                </c:pt>
              </c:numCache>
            </c:numRef>
          </c:val>
          <c:extLst>
            <c:ext xmlns:c16="http://schemas.microsoft.com/office/drawing/2014/chart" uri="{C3380CC4-5D6E-409C-BE32-E72D297353CC}">
              <c16:uniqueId val="{00000005-F4B8-42C7-BA04-0C92FD2E3F2E}"/>
            </c:ext>
          </c:extLst>
        </c:ser>
        <c:ser>
          <c:idx val="5"/>
          <c:order val="5"/>
          <c:tx>
            <c:strRef>
              <c:f>Лист1!$G$1</c:f>
              <c:strCache>
                <c:ptCount val="1"/>
                <c:pt idx="0">
                  <c:v>2021</c:v>
                </c:pt>
              </c:strCache>
            </c:strRef>
          </c:tx>
          <c:spPr>
            <a:solidFill>
              <a:schemeClr val="accent6"/>
            </a:solidFill>
            <a:ln>
              <a:noFill/>
            </a:ln>
            <a:effectLst/>
          </c:spPr>
          <c:invertIfNegative val="0"/>
          <c:cat>
            <c:strRef>
              <c:f>Лист1!$A$2:$A$7</c:f>
              <c:strCache>
                <c:ptCount val="6"/>
                <c:pt idx="0">
                  <c:v>Русский язык</c:v>
                </c:pt>
                <c:pt idx="1">
                  <c:v>Математика профильная</c:v>
                </c:pt>
                <c:pt idx="2">
                  <c:v>История</c:v>
                </c:pt>
                <c:pt idx="3">
                  <c:v>Обществознание</c:v>
                </c:pt>
                <c:pt idx="4">
                  <c:v>Биология</c:v>
                </c:pt>
                <c:pt idx="5">
                  <c:v>Химия</c:v>
                </c:pt>
              </c:strCache>
            </c:strRef>
          </c:cat>
          <c:val>
            <c:numRef>
              <c:f>Лист1!$G$2:$G$7</c:f>
              <c:numCache>
                <c:formatCode>General</c:formatCode>
                <c:ptCount val="6"/>
                <c:pt idx="0">
                  <c:v>80</c:v>
                </c:pt>
                <c:pt idx="1">
                  <c:v>68</c:v>
                </c:pt>
                <c:pt idx="2">
                  <c:v>43</c:v>
                </c:pt>
                <c:pt idx="3">
                  <c:v>55</c:v>
                </c:pt>
                <c:pt idx="4">
                  <c:v>53</c:v>
                </c:pt>
              </c:numCache>
            </c:numRef>
          </c:val>
          <c:extLst>
            <c:ext xmlns:c16="http://schemas.microsoft.com/office/drawing/2014/chart" uri="{C3380CC4-5D6E-409C-BE32-E72D297353CC}">
              <c16:uniqueId val="{00000006-F4B8-42C7-BA04-0C92FD2E3F2E}"/>
            </c:ext>
          </c:extLst>
        </c:ser>
        <c:dLbls>
          <c:showLegendKey val="0"/>
          <c:showVal val="0"/>
          <c:showCatName val="0"/>
          <c:showSerName val="0"/>
          <c:showPercent val="0"/>
          <c:showBubbleSize val="0"/>
        </c:dLbls>
        <c:gapWidth val="219"/>
        <c:overlap val="-27"/>
        <c:axId val="173788544"/>
        <c:axId val="173909120"/>
      </c:barChart>
      <c:catAx>
        <c:axId val="17378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909120"/>
        <c:crosses val="autoZero"/>
        <c:auto val="1"/>
        <c:lblAlgn val="ctr"/>
        <c:lblOffset val="100"/>
        <c:noMultiLvlLbl val="0"/>
      </c:catAx>
      <c:valAx>
        <c:axId val="17390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78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минимальных баллов</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2016</c:v>
                </c:pt>
              </c:strCache>
            </c:strRef>
          </c:tx>
          <c:spPr>
            <a:solidFill>
              <a:schemeClr val="accent1"/>
            </a:solidFill>
            <a:ln>
              <a:noFill/>
            </a:ln>
            <a:effectLst/>
          </c:spPr>
          <c:invertIfNegative val="0"/>
          <c:cat>
            <c:strRef>
              <c:f>Лист1!$A$2:$A$7</c:f>
              <c:strCache>
                <c:ptCount val="6"/>
                <c:pt idx="0">
                  <c:v>Русский язык</c:v>
                </c:pt>
                <c:pt idx="1">
                  <c:v>Математика профильная</c:v>
                </c:pt>
                <c:pt idx="2">
                  <c:v>История</c:v>
                </c:pt>
                <c:pt idx="3">
                  <c:v>Обществознание</c:v>
                </c:pt>
                <c:pt idx="4">
                  <c:v>Биология</c:v>
                </c:pt>
                <c:pt idx="5">
                  <c:v>Химия</c:v>
                </c:pt>
              </c:strCache>
            </c:strRef>
          </c:cat>
          <c:val>
            <c:numRef>
              <c:f>Лист1!$B$2:$B$7</c:f>
              <c:numCache>
                <c:formatCode>General</c:formatCode>
                <c:ptCount val="6"/>
                <c:pt idx="0">
                  <c:v>26</c:v>
                </c:pt>
                <c:pt idx="1">
                  <c:v>39</c:v>
                </c:pt>
                <c:pt idx="4">
                  <c:v>25</c:v>
                </c:pt>
              </c:numCache>
            </c:numRef>
          </c:val>
          <c:extLst>
            <c:ext xmlns:c16="http://schemas.microsoft.com/office/drawing/2014/chart" uri="{C3380CC4-5D6E-409C-BE32-E72D297353CC}">
              <c16:uniqueId val="{00000000-11AE-4A12-92F3-EE143EB1176B}"/>
            </c:ext>
          </c:extLst>
        </c:ser>
        <c:ser>
          <c:idx val="1"/>
          <c:order val="1"/>
          <c:tx>
            <c:strRef>
              <c:f>Лист1!$C$1</c:f>
              <c:strCache>
                <c:ptCount val="1"/>
                <c:pt idx="0">
                  <c:v>2017</c:v>
                </c:pt>
              </c:strCache>
            </c:strRef>
          </c:tx>
          <c:spPr>
            <a:solidFill>
              <a:schemeClr val="accent2"/>
            </a:solidFill>
            <a:ln>
              <a:noFill/>
            </a:ln>
            <a:effectLst/>
          </c:spPr>
          <c:invertIfNegative val="0"/>
          <c:cat>
            <c:strRef>
              <c:f>Лист1!$A$2:$A$7</c:f>
              <c:strCache>
                <c:ptCount val="6"/>
                <c:pt idx="0">
                  <c:v>Русский язык</c:v>
                </c:pt>
                <c:pt idx="1">
                  <c:v>Математика профильная</c:v>
                </c:pt>
                <c:pt idx="2">
                  <c:v>История</c:v>
                </c:pt>
                <c:pt idx="3">
                  <c:v>Обществознание</c:v>
                </c:pt>
                <c:pt idx="4">
                  <c:v>Биология</c:v>
                </c:pt>
                <c:pt idx="5">
                  <c:v>Химия</c:v>
                </c:pt>
              </c:strCache>
            </c:strRef>
          </c:cat>
          <c:val>
            <c:numRef>
              <c:f>Лист1!$C$2:$C$7</c:f>
              <c:numCache>
                <c:formatCode>General</c:formatCode>
                <c:ptCount val="6"/>
                <c:pt idx="0">
                  <c:v>28</c:v>
                </c:pt>
                <c:pt idx="1">
                  <c:v>50</c:v>
                </c:pt>
                <c:pt idx="3">
                  <c:v>40</c:v>
                </c:pt>
                <c:pt idx="4">
                  <c:v>38</c:v>
                </c:pt>
                <c:pt idx="5">
                  <c:v>34</c:v>
                </c:pt>
              </c:numCache>
            </c:numRef>
          </c:val>
          <c:extLst>
            <c:ext xmlns:c16="http://schemas.microsoft.com/office/drawing/2014/chart" uri="{C3380CC4-5D6E-409C-BE32-E72D297353CC}">
              <c16:uniqueId val="{00000001-11AE-4A12-92F3-EE143EB1176B}"/>
            </c:ext>
          </c:extLst>
        </c:ser>
        <c:ser>
          <c:idx val="2"/>
          <c:order val="2"/>
          <c:tx>
            <c:strRef>
              <c:f>Лист1!$D$1</c:f>
              <c:strCache>
                <c:ptCount val="1"/>
                <c:pt idx="0">
                  <c:v>2018</c:v>
                </c:pt>
              </c:strCache>
            </c:strRef>
          </c:tx>
          <c:spPr>
            <a:solidFill>
              <a:schemeClr val="accent3"/>
            </a:solidFill>
            <a:ln>
              <a:noFill/>
            </a:ln>
            <a:effectLst/>
          </c:spPr>
          <c:invertIfNegative val="0"/>
          <c:cat>
            <c:strRef>
              <c:f>Лист1!$A$2:$A$7</c:f>
              <c:strCache>
                <c:ptCount val="6"/>
                <c:pt idx="0">
                  <c:v>Русский язык</c:v>
                </c:pt>
                <c:pt idx="1">
                  <c:v>Математика профильная</c:v>
                </c:pt>
                <c:pt idx="2">
                  <c:v>История</c:v>
                </c:pt>
                <c:pt idx="3">
                  <c:v>Обществознание</c:v>
                </c:pt>
                <c:pt idx="4">
                  <c:v>Биология</c:v>
                </c:pt>
                <c:pt idx="5">
                  <c:v>Химия</c:v>
                </c:pt>
              </c:strCache>
            </c:strRef>
          </c:cat>
          <c:val>
            <c:numRef>
              <c:f>Лист1!$D$2:$D$7</c:f>
              <c:numCache>
                <c:formatCode>General</c:formatCode>
                <c:ptCount val="6"/>
                <c:pt idx="0">
                  <c:v>65</c:v>
                </c:pt>
                <c:pt idx="1">
                  <c:v>39</c:v>
                </c:pt>
                <c:pt idx="2">
                  <c:v>48</c:v>
                </c:pt>
                <c:pt idx="3">
                  <c:v>48</c:v>
                </c:pt>
              </c:numCache>
            </c:numRef>
          </c:val>
          <c:extLst>
            <c:ext xmlns:c16="http://schemas.microsoft.com/office/drawing/2014/chart" uri="{C3380CC4-5D6E-409C-BE32-E72D297353CC}">
              <c16:uniqueId val="{00000002-11AE-4A12-92F3-EE143EB1176B}"/>
            </c:ext>
          </c:extLst>
        </c:ser>
        <c:ser>
          <c:idx val="3"/>
          <c:order val="3"/>
          <c:tx>
            <c:strRef>
              <c:f>Лист1!$E$1</c:f>
              <c:strCache>
                <c:ptCount val="1"/>
                <c:pt idx="0">
                  <c:v>2019</c:v>
                </c:pt>
              </c:strCache>
            </c:strRef>
          </c:tx>
          <c:spPr>
            <a:solidFill>
              <a:schemeClr val="accent4"/>
            </a:solidFill>
            <a:ln>
              <a:noFill/>
            </a:ln>
            <a:effectLst/>
          </c:spPr>
          <c:invertIfNegative val="0"/>
          <c:cat>
            <c:strRef>
              <c:f>Лист1!$A$2:$A$7</c:f>
              <c:strCache>
                <c:ptCount val="6"/>
                <c:pt idx="0">
                  <c:v>Русский язык</c:v>
                </c:pt>
                <c:pt idx="1">
                  <c:v>Математика профильная</c:v>
                </c:pt>
                <c:pt idx="2">
                  <c:v>История</c:v>
                </c:pt>
                <c:pt idx="3">
                  <c:v>Обществознание</c:v>
                </c:pt>
                <c:pt idx="4">
                  <c:v>Биология</c:v>
                </c:pt>
                <c:pt idx="5">
                  <c:v>Химия</c:v>
                </c:pt>
              </c:strCache>
            </c:strRef>
          </c:cat>
          <c:val>
            <c:numRef>
              <c:f>Лист1!$E$2:$E$7</c:f>
              <c:numCache>
                <c:formatCode>General</c:formatCode>
                <c:ptCount val="6"/>
                <c:pt idx="0">
                  <c:v>24</c:v>
                </c:pt>
                <c:pt idx="1">
                  <c:v>27</c:v>
                </c:pt>
                <c:pt idx="3">
                  <c:v>61</c:v>
                </c:pt>
                <c:pt idx="4">
                  <c:v>7</c:v>
                </c:pt>
                <c:pt idx="5">
                  <c:v>20</c:v>
                </c:pt>
              </c:numCache>
            </c:numRef>
          </c:val>
          <c:extLst>
            <c:ext xmlns:c16="http://schemas.microsoft.com/office/drawing/2014/chart" uri="{C3380CC4-5D6E-409C-BE32-E72D297353CC}">
              <c16:uniqueId val="{00000003-11AE-4A12-92F3-EE143EB1176B}"/>
            </c:ext>
          </c:extLst>
        </c:ser>
        <c:ser>
          <c:idx val="4"/>
          <c:order val="4"/>
          <c:tx>
            <c:strRef>
              <c:f>Лист1!$F$1</c:f>
              <c:strCache>
                <c:ptCount val="1"/>
                <c:pt idx="0">
                  <c:v>2020</c:v>
                </c:pt>
              </c:strCache>
            </c:strRef>
          </c:tx>
          <c:spPr>
            <a:solidFill>
              <a:schemeClr val="accent5"/>
            </a:solidFill>
            <a:ln>
              <a:noFill/>
            </a:ln>
            <a:effectLst/>
          </c:spPr>
          <c:invertIfNegative val="0"/>
          <c:cat>
            <c:strRef>
              <c:f>Лист1!$A$2:$A$7</c:f>
              <c:strCache>
                <c:ptCount val="6"/>
                <c:pt idx="0">
                  <c:v>Русский язык</c:v>
                </c:pt>
                <c:pt idx="1">
                  <c:v>Математика профильная</c:v>
                </c:pt>
                <c:pt idx="2">
                  <c:v>История</c:v>
                </c:pt>
                <c:pt idx="3">
                  <c:v>Обществознание</c:v>
                </c:pt>
                <c:pt idx="4">
                  <c:v>Биология</c:v>
                </c:pt>
                <c:pt idx="5">
                  <c:v>Химия</c:v>
                </c:pt>
              </c:strCache>
            </c:strRef>
          </c:cat>
          <c:val>
            <c:numRef>
              <c:f>Лист1!$F$2:$F$7</c:f>
              <c:numCache>
                <c:formatCode>General</c:formatCode>
                <c:ptCount val="6"/>
                <c:pt idx="0">
                  <c:v>69</c:v>
                </c:pt>
                <c:pt idx="1">
                  <c:v>33</c:v>
                </c:pt>
                <c:pt idx="2">
                  <c:v>60</c:v>
                </c:pt>
                <c:pt idx="3">
                  <c:v>48</c:v>
                </c:pt>
                <c:pt idx="4">
                  <c:v>51</c:v>
                </c:pt>
                <c:pt idx="5">
                  <c:v>36</c:v>
                </c:pt>
              </c:numCache>
            </c:numRef>
          </c:val>
          <c:extLst>
            <c:ext xmlns:c16="http://schemas.microsoft.com/office/drawing/2014/chart" uri="{C3380CC4-5D6E-409C-BE32-E72D297353CC}">
              <c16:uniqueId val="{00000004-11AE-4A12-92F3-EE143EB1176B}"/>
            </c:ext>
          </c:extLst>
        </c:ser>
        <c:ser>
          <c:idx val="5"/>
          <c:order val="5"/>
          <c:tx>
            <c:strRef>
              <c:f>Лист1!$G$1</c:f>
              <c:strCache>
                <c:ptCount val="1"/>
                <c:pt idx="0">
                  <c:v>2021</c:v>
                </c:pt>
              </c:strCache>
            </c:strRef>
          </c:tx>
          <c:spPr>
            <a:solidFill>
              <a:schemeClr val="accent6"/>
            </a:solidFill>
            <a:ln>
              <a:noFill/>
            </a:ln>
            <a:effectLst/>
          </c:spPr>
          <c:invertIfNegative val="0"/>
          <c:cat>
            <c:strRef>
              <c:f>Лист1!$A$2:$A$7</c:f>
              <c:strCache>
                <c:ptCount val="6"/>
                <c:pt idx="0">
                  <c:v>Русский язык</c:v>
                </c:pt>
                <c:pt idx="1">
                  <c:v>Математика профильная</c:v>
                </c:pt>
                <c:pt idx="2">
                  <c:v>История</c:v>
                </c:pt>
                <c:pt idx="3">
                  <c:v>Обществознание</c:v>
                </c:pt>
                <c:pt idx="4">
                  <c:v>Биология</c:v>
                </c:pt>
                <c:pt idx="5">
                  <c:v>Химия</c:v>
                </c:pt>
              </c:strCache>
            </c:strRef>
          </c:cat>
          <c:val>
            <c:numRef>
              <c:f>Лист1!$G$2:$G$7</c:f>
              <c:numCache>
                <c:formatCode>General</c:formatCode>
                <c:ptCount val="6"/>
                <c:pt idx="0">
                  <c:v>67</c:v>
                </c:pt>
                <c:pt idx="1">
                  <c:v>33</c:v>
                </c:pt>
                <c:pt idx="2">
                  <c:v>43</c:v>
                </c:pt>
                <c:pt idx="3">
                  <c:v>55</c:v>
                </c:pt>
                <c:pt idx="4">
                  <c:v>23</c:v>
                </c:pt>
              </c:numCache>
            </c:numRef>
          </c:val>
          <c:extLst>
            <c:ext xmlns:c16="http://schemas.microsoft.com/office/drawing/2014/chart" uri="{C3380CC4-5D6E-409C-BE32-E72D297353CC}">
              <c16:uniqueId val="{00000005-11AE-4A12-92F3-EE143EB1176B}"/>
            </c:ext>
          </c:extLst>
        </c:ser>
        <c:dLbls>
          <c:showLegendKey val="0"/>
          <c:showVal val="0"/>
          <c:showCatName val="0"/>
          <c:showSerName val="0"/>
          <c:showPercent val="0"/>
          <c:showBubbleSize val="0"/>
        </c:dLbls>
        <c:gapWidth val="219"/>
        <c:overlap val="-27"/>
        <c:axId val="177089536"/>
        <c:axId val="177099520"/>
      </c:barChart>
      <c:catAx>
        <c:axId val="17708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099520"/>
        <c:crosses val="autoZero"/>
        <c:auto val="1"/>
        <c:lblAlgn val="ctr"/>
        <c:lblOffset val="100"/>
        <c:noMultiLvlLbl val="0"/>
      </c:catAx>
      <c:valAx>
        <c:axId val="17709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08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Категорийность педколлектива</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70-4902-AC86-2CF83B03B3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70-4902-AC86-2CF83B03B3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70-4902-AC86-2CF83B03B3A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370-4902-AC86-2CF83B03B3A6}"/>
              </c:ext>
            </c:extLst>
          </c:dPt>
          <c:cat>
            <c:strRef>
              <c:f>Лист1!$A$2:$A$5</c:f>
              <c:strCache>
                <c:ptCount val="4"/>
                <c:pt idx="0">
                  <c:v>ВКК</c:v>
                </c:pt>
                <c:pt idx="1">
                  <c:v>IКК</c:v>
                </c:pt>
                <c:pt idx="2">
                  <c:v>Молодые специалисты</c:v>
                </c:pt>
                <c:pt idx="3">
                  <c:v>Не имеют КК</c:v>
                </c:pt>
              </c:strCache>
            </c:strRef>
          </c:cat>
          <c:val>
            <c:numRef>
              <c:f>Лист1!$B$2:$B$5</c:f>
              <c:numCache>
                <c:formatCode>0.00%</c:formatCode>
                <c:ptCount val="4"/>
                <c:pt idx="0" formatCode="0%">
                  <c:v>0.53</c:v>
                </c:pt>
                <c:pt idx="1">
                  <c:v>5.9000000000000025E-2</c:v>
                </c:pt>
                <c:pt idx="2" formatCode="0%">
                  <c:v>0.2900000000000002</c:v>
                </c:pt>
                <c:pt idx="3">
                  <c:v>5.9000000000000025E-2</c:v>
                </c:pt>
              </c:numCache>
            </c:numRef>
          </c:val>
          <c:extLst>
            <c:ext xmlns:c16="http://schemas.microsoft.com/office/drawing/2014/chart" uri="{C3380CC4-5D6E-409C-BE32-E72D297353CC}">
              <c16:uniqueId val="{00000008-0370-4902-AC86-2CF83B03B3A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По стажу</a:t>
            </a:r>
          </a:p>
        </c:rich>
      </c:tx>
      <c:overlay val="0"/>
      <c:spPr>
        <a:noFill/>
        <a:ln>
          <a:noFill/>
        </a:ln>
        <a:effectLst/>
      </c:spPr>
    </c:title>
    <c:autoTitleDeleted val="0"/>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EC0-4138-B556-E71C350C7E9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EC0-4138-B556-E71C350C7E9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EC0-4138-B556-E71C350C7E9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EC0-4138-B556-E71C350C7E9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EC0-4138-B556-E71C350C7E9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До 5 лет</c:v>
                </c:pt>
                <c:pt idx="1">
                  <c:v>5 - 10 лет</c:v>
                </c:pt>
                <c:pt idx="2">
                  <c:v>10 - 20 лет</c:v>
                </c:pt>
                <c:pt idx="3">
                  <c:v>20 - 30 лет</c:v>
                </c:pt>
                <c:pt idx="4">
                  <c:v>Свыше 30 лет</c:v>
                </c:pt>
              </c:strCache>
            </c:strRef>
          </c:cat>
          <c:val>
            <c:numRef>
              <c:f>Лист1!$B$2:$B$6</c:f>
              <c:numCache>
                <c:formatCode>General</c:formatCode>
                <c:ptCount val="5"/>
                <c:pt idx="0">
                  <c:v>4</c:v>
                </c:pt>
                <c:pt idx="1">
                  <c:v>0</c:v>
                </c:pt>
                <c:pt idx="2">
                  <c:v>4</c:v>
                </c:pt>
                <c:pt idx="3">
                  <c:v>5</c:v>
                </c:pt>
                <c:pt idx="4">
                  <c:v>4</c:v>
                </c:pt>
              </c:numCache>
            </c:numRef>
          </c:val>
          <c:extLst>
            <c:ext xmlns:c16="http://schemas.microsoft.com/office/drawing/2014/chart" uri="{C3380CC4-5D6E-409C-BE32-E72D297353CC}">
              <c16:uniqueId val="{0000000A-4EC0-4138-B556-E71C350C7E9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AECE9-3367-447D-A656-A0BB59C9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13415</Words>
  <Characters>76470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86</cp:revision>
  <cp:lastPrinted>2023-04-18T04:08:00Z</cp:lastPrinted>
  <dcterms:created xsi:type="dcterms:W3CDTF">2022-06-09T04:34:00Z</dcterms:created>
  <dcterms:modified xsi:type="dcterms:W3CDTF">2023-04-18T15:00:00Z</dcterms:modified>
</cp:coreProperties>
</file>