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1C4" w:rsidRDefault="006951C4" w:rsidP="006951C4">
      <w:pPr>
        <w:pStyle w:val="Default"/>
        <w:spacing w:line="276" w:lineRule="auto"/>
        <w:jc w:val="center"/>
        <w:rPr>
          <w:b/>
          <w:bCs/>
        </w:rPr>
      </w:pPr>
      <w:r w:rsidRPr="006951C4">
        <w:rPr>
          <w:b/>
          <w:bCs/>
        </w:rPr>
        <w:t>Общая информация о центре «Точка роста»</w:t>
      </w:r>
    </w:p>
    <w:p w:rsidR="00BE62E3" w:rsidRDefault="00BE62E3" w:rsidP="006951C4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МБОУ Бахтайская СОШ</w:t>
      </w:r>
    </w:p>
    <w:p w:rsidR="00BE62E3" w:rsidRDefault="00BE62E3" w:rsidP="006951C4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Аларского района</w:t>
      </w:r>
    </w:p>
    <w:p w:rsidR="00BE62E3" w:rsidRDefault="00BE62E3" w:rsidP="00E406B3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Иркутской области</w:t>
      </w:r>
    </w:p>
    <w:p w:rsidR="006951C4" w:rsidRDefault="006951C4" w:rsidP="00E406B3">
      <w:pPr>
        <w:pStyle w:val="Default"/>
        <w:spacing w:line="276" w:lineRule="auto"/>
        <w:jc w:val="both"/>
        <w:rPr>
          <w:i/>
          <w:iCs/>
        </w:rPr>
      </w:pPr>
    </w:p>
    <w:p w:rsidR="006951C4" w:rsidRPr="006951C4" w:rsidRDefault="006951C4" w:rsidP="00E406B3">
      <w:pPr>
        <w:pStyle w:val="Default"/>
        <w:spacing w:line="276" w:lineRule="auto"/>
        <w:ind w:firstLine="708"/>
        <w:jc w:val="both"/>
      </w:pPr>
      <w:r w:rsidRPr="006951C4">
        <w:t>Центр образования естес</w:t>
      </w:r>
      <w:r w:rsidR="00AC4EE9">
        <w:t xml:space="preserve">твенно-научной </w:t>
      </w:r>
      <w:r w:rsidR="00C703FB">
        <w:t>технологической направленностей</w:t>
      </w:r>
      <w:r w:rsidRPr="006951C4">
        <w:t xml:space="preserve"> </w:t>
      </w:r>
      <w:r>
        <w:t>«Точка роста» на базе МБОУ Бахтайская СОШ Аларского района Иркутской области создан в 2021 году</w:t>
      </w:r>
      <w:r w:rsidRPr="006951C4">
        <w:t xml:space="preserve">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естественно-научной </w:t>
      </w:r>
      <w:r w:rsidR="00C703FB">
        <w:t>направленности</w:t>
      </w:r>
      <w:r w:rsidRPr="006951C4">
        <w:t xml:space="preserve"> с использованием современного оборудования. </w:t>
      </w:r>
    </w:p>
    <w:p w:rsidR="006951C4" w:rsidRPr="006951C4" w:rsidRDefault="006951C4" w:rsidP="00E406B3">
      <w:pPr>
        <w:pStyle w:val="Default"/>
        <w:spacing w:line="276" w:lineRule="auto"/>
        <w:ind w:firstLine="708"/>
        <w:jc w:val="both"/>
      </w:pPr>
      <w:r>
        <w:t>Центр</w:t>
      </w:r>
      <w:r w:rsidRPr="006951C4">
        <w:t xml:space="preserve"> «Точка рос</w:t>
      </w:r>
      <w:r w:rsidR="00C703FB">
        <w:t xml:space="preserve">та» - </w:t>
      </w:r>
      <w:r>
        <w:t>формирование</w:t>
      </w:r>
      <w:r w:rsidRPr="006951C4">
        <w:t xml:space="preserve">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 </w:t>
      </w:r>
    </w:p>
    <w:p w:rsidR="006951C4" w:rsidRPr="006951C4" w:rsidRDefault="006951C4" w:rsidP="00E406B3">
      <w:pPr>
        <w:pStyle w:val="Default"/>
        <w:spacing w:line="276" w:lineRule="auto"/>
        <w:ind w:firstLine="708"/>
        <w:jc w:val="both"/>
      </w:pPr>
      <w:r w:rsidRPr="006951C4">
        <w:t xml:space="preserve">Центр «Точка роста» является частью образовательной среды общеобразовательной организации, на базе которой осуществляется: </w:t>
      </w:r>
    </w:p>
    <w:p w:rsidR="006951C4" w:rsidRPr="006951C4" w:rsidRDefault="006951C4" w:rsidP="00E406B3">
      <w:pPr>
        <w:pStyle w:val="Default"/>
        <w:numPr>
          <w:ilvl w:val="0"/>
          <w:numId w:val="1"/>
        </w:numPr>
        <w:spacing w:after="79" w:line="276" w:lineRule="auto"/>
        <w:jc w:val="both"/>
      </w:pPr>
      <w:r w:rsidRPr="006951C4">
        <w:t>преподавание учебных предметов из предметных областей «Естественно-научные предметы»</w:t>
      </w:r>
      <w:r w:rsidR="00C703FB">
        <w:t xml:space="preserve"> (химия, физика, биология)</w:t>
      </w:r>
      <w:r w:rsidRPr="006951C4">
        <w:t xml:space="preserve">, </w:t>
      </w:r>
      <w:r w:rsidR="006948F3">
        <w:t xml:space="preserve">«Технология» </w:t>
      </w:r>
      <w:r w:rsidR="00C703FB">
        <w:t>(информатика)</w:t>
      </w:r>
      <w:r w:rsidR="00AC4EE9">
        <w:t>;</w:t>
      </w:r>
    </w:p>
    <w:p w:rsidR="006951C4" w:rsidRPr="006951C4" w:rsidRDefault="006951C4" w:rsidP="00E406B3">
      <w:pPr>
        <w:pStyle w:val="Default"/>
        <w:numPr>
          <w:ilvl w:val="0"/>
          <w:numId w:val="1"/>
        </w:numPr>
        <w:spacing w:after="79" w:line="276" w:lineRule="auto"/>
        <w:jc w:val="both"/>
      </w:pPr>
      <w:r w:rsidRPr="006951C4">
        <w:t>внеурочная деятельность для поддержки изучения предметов естес</w:t>
      </w:r>
      <w:r w:rsidR="00AC4EE9">
        <w:t>твенно-научной</w:t>
      </w:r>
      <w:r w:rsidR="006948F3">
        <w:t xml:space="preserve"> и технологической</w:t>
      </w:r>
      <w:r w:rsidR="00AC4EE9">
        <w:t xml:space="preserve"> направленност</w:t>
      </w:r>
      <w:r w:rsidR="006948F3">
        <w:t>ей</w:t>
      </w:r>
      <w:r w:rsidRPr="006951C4">
        <w:t xml:space="preserve">; </w:t>
      </w:r>
    </w:p>
    <w:p w:rsidR="006951C4" w:rsidRPr="006951C4" w:rsidRDefault="006951C4" w:rsidP="00E406B3">
      <w:pPr>
        <w:pStyle w:val="Default"/>
        <w:numPr>
          <w:ilvl w:val="0"/>
          <w:numId w:val="1"/>
        </w:numPr>
        <w:spacing w:after="79" w:line="276" w:lineRule="auto"/>
        <w:jc w:val="both"/>
      </w:pPr>
      <w:r w:rsidRPr="006951C4">
        <w:t xml:space="preserve">дополнительное образование детей по программам естественно-научной </w:t>
      </w:r>
      <w:r w:rsidR="006948F3">
        <w:t>и технологической направленностей (кружки «Физика в задачах и опытах», «Юный химик», «Юный натуралист», «Робототехника»)</w:t>
      </w:r>
      <w:r w:rsidRPr="006951C4">
        <w:t xml:space="preserve">; </w:t>
      </w:r>
    </w:p>
    <w:p w:rsidR="006951C4" w:rsidRPr="006951C4" w:rsidRDefault="006951C4" w:rsidP="00E406B3">
      <w:pPr>
        <w:pStyle w:val="Default"/>
        <w:numPr>
          <w:ilvl w:val="0"/>
          <w:numId w:val="1"/>
        </w:numPr>
        <w:spacing w:after="79" w:line="276" w:lineRule="auto"/>
        <w:jc w:val="both"/>
      </w:pPr>
      <w:r w:rsidRPr="006951C4">
        <w:t xml:space="preserve">проведение внеклассных мероприятий для обучающихся; </w:t>
      </w:r>
    </w:p>
    <w:p w:rsidR="006951C4" w:rsidRDefault="006951C4" w:rsidP="00E406B3">
      <w:pPr>
        <w:pStyle w:val="Default"/>
        <w:numPr>
          <w:ilvl w:val="0"/>
          <w:numId w:val="1"/>
        </w:numPr>
        <w:spacing w:line="276" w:lineRule="auto"/>
        <w:jc w:val="both"/>
      </w:pPr>
      <w:r w:rsidRPr="006951C4">
        <w:t xml:space="preserve">организация образовательных мероприятий, в том числе в дистанционном формате с участием обучающихся из других образовательных организаций. </w:t>
      </w:r>
    </w:p>
    <w:p w:rsidR="00AC4EE9" w:rsidRDefault="00AC4EE9" w:rsidP="00E406B3">
      <w:pPr>
        <w:pStyle w:val="Default"/>
        <w:spacing w:line="276" w:lineRule="auto"/>
        <w:jc w:val="both"/>
      </w:pPr>
    </w:p>
    <w:p w:rsidR="00F81719" w:rsidRPr="006951C4" w:rsidRDefault="00394938" w:rsidP="00E406B3">
      <w:pPr>
        <w:pStyle w:val="Default"/>
        <w:spacing w:line="276" w:lineRule="auto"/>
        <w:ind w:firstLine="360"/>
        <w:jc w:val="both"/>
      </w:pPr>
      <w:r>
        <w:t xml:space="preserve"> </w:t>
      </w:r>
      <w:r w:rsidR="00AC4EE9">
        <w:t xml:space="preserve">Центры «Точка роста» создаются при поддержке Министерства просвещения Российской Федерации. </w:t>
      </w:r>
    </w:p>
    <w:p w:rsidR="001540F5" w:rsidRDefault="00167841" w:rsidP="00E406B3">
      <w:pPr>
        <w:shd w:val="clear" w:color="auto" w:fill="FFFFFF"/>
        <w:spacing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6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сайта Министерства просвещения Российской Федерации: </w:t>
      </w:r>
      <w:hyperlink r:id="rId5" w:history="1">
        <w:r w:rsidRPr="009E6E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https://edu.gov.ru/</w:t>
        </w:r>
      </w:hyperlink>
      <w:r w:rsidRPr="009E6E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E6ECD" w:rsidRDefault="009E6ECD" w:rsidP="00E406B3">
      <w:pPr>
        <w:shd w:val="clear" w:color="auto" w:fill="FFFFFF"/>
        <w:spacing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о национальном проекте «Образование» размещена на сайте Министерства просвещения Ро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ссийской Федерации по ссылке: </w:t>
      </w:r>
      <w:hyperlink r:id="rId6" w:history="1">
        <w:r w:rsidRPr="007C007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Pr="007C007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  <w:r w:rsidRPr="009E6EC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//</w:t>
        </w:r>
        <w:r w:rsidRPr="007C007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edu</w:t>
        </w:r>
        <w:r w:rsidRPr="009E6EC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C007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r w:rsidRPr="009E6EC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7C007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Pr="009E6EC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7C007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national</w:t>
        </w:r>
        <w:r w:rsidRPr="009E6EC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7C007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project</w:t>
        </w:r>
        <w:r w:rsidRPr="009E6EC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406B3" w:rsidRPr="00E406B3" w:rsidRDefault="00E406B3" w:rsidP="00E406B3">
      <w:pPr>
        <w:spacing w:after="0" w:line="276" w:lineRule="auto"/>
        <w:ind w:left="-5" w:firstLine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оператором мероприятий по созданию центров образования естественно-научной и технологической направленностей «Точка роста» является Федеральное государственное автономное учреждение «Центр просветительских инициатив Министерства просвещения Российской Федерации».</w:t>
      </w:r>
      <w:r w:rsidRPr="00E406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E406B3" w:rsidRPr="00E406B3" w:rsidRDefault="00E406B3" w:rsidP="00E406B3">
      <w:pPr>
        <w:spacing w:after="0" w:line="27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сайта Федерального </w:t>
      </w:r>
      <w:proofErr w:type="gramStart"/>
      <w:r w:rsidRPr="00E4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оператора:</w:t>
      </w:r>
      <w:r w:rsidRPr="00E406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 </w:t>
      </w:r>
      <w:r w:rsidRPr="00E406B3">
        <w:rPr>
          <w:rFonts w:ascii="Times New Roman" w:eastAsia="Times New Roman" w:hAnsi="Times New Roman" w:cs="Times New Roman"/>
          <w:color w:val="306AFD"/>
          <w:sz w:val="24"/>
          <w:szCs w:val="24"/>
          <w:u w:val="single" w:color="306AFD"/>
          <w:lang w:eastAsia="ru-RU"/>
        </w:rPr>
        <w:t>https://mpcenter.ru/</w:t>
      </w:r>
      <w:proofErr w:type="gramEnd"/>
      <w:r w:rsidRPr="00E406B3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</w:t>
      </w:r>
      <w:r w:rsidRPr="00E406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E406B3" w:rsidRPr="00E406B3" w:rsidRDefault="00E406B3" w:rsidP="00E406B3">
      <w:pPr>
        <w:spacing w:after="0" w:line="276" w:lineRule="auto"/>
        <w:ind w:left="-5" w:right="792" w:firstLine="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Региональным координатором мероприятий по созданию центров образования естественно-научной и технологической направленностей «Точка роста» является Министерство образования Иркутской области. </w:t>
      </w:r>
    </w:p>
    <w:p w:rsidR="00E406B3" w:rsidRPr="00E406B3" w:rsidRDefault="00E406B3" w:rsidP="00E406B3">
      <w:pPr>
        <w:spacing w:after="0" w:line="27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сайта регионального координатора: </w:t>
      </w:r>
      <w:r w:rsidRPr="00E406B3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eastAsia="ru-RU"/>
        </w:rPr>
        <w:t>https://irkobl.ru/sites/minobr/</w:t>
      </w:r>
      <w:r w:rsidRPr="00E4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406B3" w:rsidRPr="00E406B3" w:rsidRDefault="00E406B3" w:rsidP="00E406B3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E6ECD" w:rsidRPr="009E6ECD" w:rsidRDefault="009E6ECD" w:rsidP="009E6ECD">
      <w:pPr>
        <w:shd w:val="clear" w:color="auto" w:fill="FFFFFF"/>
        <w:spacing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E6ECD" w:rsidRPr="009E6ECD" w:rsidRDefault="009E6ECD" w:rsidP="009E6ECD">
      <w:pPr>
        <w:shd w:val="clear" w:color="auto" w:fill="FFFFFF"/>
        <w:spacing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4D84" w:rsidRPr="00B04D84" w:rsidRDefault="00B04D84" w:rsidP="00B04D84">
      <w:pPr>
        <w:pStyle w:val="a4"/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51C4" w:rsidRPr="006951C4" w:rsidRDefault="006951C4" w:rsidP="006951C4">
      <w:pPr>
        <w:pStyle w:val="Default"/>
        <w:spacing w:line="276" w:lineRule="auto"/>
        <w:jc w:val="both"/>
      </w:pPr>
    </w:p>
    <w:p w:rsidR="006951C4" w:rsidRDefault="006951C4" w:rsidP="006951C4">
      <w:pPr>
        <w:pStyle w:val="Default"/>
        <w:spacing w:line="276" w:lineRule="auto"/>
        <w:jc w:val="both"/>
        <w:rPr>
          <w:color w:val="auto"/>
        </w:rPr>
      </w:pPr>
    </w:p>
    <w:p w:rsidR="00AC4EE9" w:rsidRDefault="00AC4EE9" w:rsidP="006951C4">
      <w:pPr>
        <w:pStyle w:val="Default"/>
        <w:spacing w:line="276" w:lineRule="auto"/>
        <w:jc w:val="both"/>
        <w:rPr>
          <w:color w:val="auto"/>
        </w:rPr>
      </w:pPr>
    </w:p>
    <w:p w:rsidR="00AC4EE9" w:rsidRDefault="00AC4EE9" w:rsidP="006951C4">
      <w:pPr>
        <w:pStyle w:val="Default"/>
        <w:spacing w:line="276" w:lineRule="auto"/>
        <w:jc w:val="both"/>
        <w:rPr>
          <w:color w:val="auto"/>
        </w:rPr>
      </w:pPr>
    </w:p>
    <w:p w:rsidR="00AC4EE9" w:rsidRDefault="00AC4EE9" w:rsidP="006951C4">
      <w:pPr>
        <w:pStyle w:val="Default"/>
        <w:spacing w:line="276" w:lineRule="auto"/>
        <w:jc w:val="both"/>
        <w:rPr>
          <w:color w:val="auto"/>
        </w:rPr>
      </w:pPr>
    </w:p>
    <w:p w:rsidR="00AC4EE9" w:rsidRPr="006951C4" w:rsidRDefault="00AC4EE9" w:rsidP="006951C4">
      <w:pPr>
        <w:pStyle w:val="Default"/>
        <w:spacing w:line="276" w:lineRule="auto"/>
        <w:jc w:val="both"/>
        <w:rPr>
          <w:color w:val="auto"/>
        </w:rPr>
      </w:pPr>
    </w:p>
    <w:sectPr w:rsidR="00AC4EE9" w:rsidRPr="006951C4" w:rsidSect="00E406B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1BC3"/>
    <w:multiLevelType w:val="hybridMultilevel"/>
    <w:tmpl w:val="19286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2242C"/>
    <w:multiLevelType w:val="hybridMultilevel"/>
    <w:tmpl w:val="61709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CE"/>
    <w:rsid w:val="001540F5"/>
    <w:rsid w:val="00167841"/>
    <w:rsid w:val="001A21E5"/>
    <w:rsid w:val="00394938"/>
    <w:rsid w:val="0065426A"/>
    <w:rsid w:val="006948F3"/>
    <w:rsid w:val="006951C4"/>
    <w:rsid w:val="009D19CA"/>
    <w:rsid w:val="009E6ECD"/>
    <w:rsid w:val="00A364CD"/>
    <w:rsid w:val="00AC4EE9"/>
    <w:rsid w:val="00B04D84"/>
    <w:rsid w:val="00B43ECE"/>
    <w:rsid w:val="00BE62E3"/>
    <w:rsid w:val="00C703FB"/>
    <w:rsid w:val="00E406B3"/>
    <w:rsid w:val="00F8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2A06"/>
  <w15:chartTrackingRefBased/>
  <w15:docId w15:val="{B6C2F4AA-012F-4E06-BFB7-2C0B2161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51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8171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8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national-project/" TargetMode="External"/><Relationship Id="rId5" Type="http://schemas.openxmlformats.org/officeDocument/2006/relationships/hyperlink" Target="https://edu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2023-04-20T09:15:00Z</dcterms:created>
  <dcterms:modified xsi:type="dcterms:W3CDTF">2024-02-28T04:33:00Z</dcterms:modified>
</cp:coreProperties>
</file>