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E4" w:rsidRDefault="00CB41E4" w:rsidP="008D4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6F">
        <w:rPr>
          <w:rFonts w:ascii="Times New Roman" w:hAnsi="Times New Roman" w:cs="Times New Roman"/>
          <w:b/>
          <w:sz w:val="24"/>
          <w:szCs w:val="24"/>
        </w:rPr>
        <w:t>МБОУ БАХТАЙСКАЯ СОШ</w:t>
      </w:r>
    </w:p>
    <w:p w:rsidR="008D416F" w:rsidRDefault="008D416F" w:rsidP="008D4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АЛАРСКОГО РАЙОНА</w:t>
      </w:r>
    </w:p>
    <w:p w:rsidR="008D416F" w:rsidRPr="008D416F" w:rsidRDefault="008D416F" w:rsidP="008D4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ИРКУТСКОЙ ОБЛАСТИ</w:t>
      </w:r>
    </w:p>
    <w:p w:rsidR="00CB41E4" w:rsidRPr="008D416F" w:rsidRDefault="006C3F1C" w:rsidP="008D4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6F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="00CB41E4" w:rsidRPr="008D416F">
        <w:rPr>
          <w:rFonts w:ascii="Times New Roman" w:hAnsi="Times New Roman" w:cs="Times New Roman"/>
          <w:b/>
          <w:sz w:val="24"/>
          <w:szCs w:val="24"/>
        </w:rPr>
        <w:t xml:space="preserve"> Центра «Точка роста»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954"/>
        <w:gridCol w:w="6095"/>
        <w:gridCol w:w="2273"/>
      </w:tblGrid>
      <w:tr w:rsidR="000A368A" w:rsidRPr="000A368A" w:rsidTr="0028366E">
        <w:trPr>
          <w:trHeight w:val="919"/>
        </w:trPr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0A368A" w:rsidRPr="000A368A" w:rsidRDefault="000A368A" w:rsidP="008D4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6095" w:type="dxa"/>
            <w:noWrap/>
            <w:hideMark/>
          </w:tcPr>
          <w:p w:rsidR="000A368A" w:rsidRPr="000A368A" w:rsidRDefault="000A368A" w:rsidP="008D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273" w:type="dxa"/>
          </w:tcPr>
          <w:p w:rsidR="000A368A" w:rsidRPr="000A368A" w:rsidRDefault="000A368A" w:rsidP="008D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шт</w:t>
            </w:r>
            <w:r w:rsidR="008D4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B41E4" w:rsidRPr="000A368A" w:rsidTr="000A368A">
        <w:trPr>
          <w:trHeight w:val="315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76806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абор ОГЭ по химии</w:t>
            </w:r>
          </w:p>
        </w:tc>
        <w:tc>
          <w:tcPr>
            <w:tcW w:w="2273" w:type="dxa"/>
            <w:noWrap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278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76806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CB41E4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бразовательный конструктор для практики блочного программ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ирования с комплектом датчиков</w:t>
            </w:r>
          </w:p>
        </w:tc>
        <w:tc>
          <w:tcPr>
            <w:tcW w:w="2273" w:type="dxa"/>
            <w:noWrap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8D416F">
        <w:trPr>
          <w:trHeight w:val="639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76806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="00CB41E4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етырехосевой учебный робот-манипулятор с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модульными сменными насадками</w:t>
            </w:r>
          </w:p>
        </w:tc>
        <w:tc>
          <w:tcPr>
            <w:tcW w:w="2273" w:type="dxa"/>
            <w:noWrap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884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76806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  <w:r w:rsidR="00CB41E4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разовательный набор для изучения многокомпонентных робототехнических си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стем и манипуляционных роботов</w:t>
            </w:r>
          </w:p>
        </w:tc>
        <w:tc>
          <w:tcPr>
            <w:tcW w:w="2273" w:type="dxa"/>
            <w:noWrap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315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76806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ышь компьютерная</w:t>
            </w:r>
          </w:p>
        </w:tc>
        <w:tc>
          <w:tcPr>
            <w:tcW w:w="2273" w:type="dxa"/>
            <w:noWrap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B41E4" w:rsidRPr="000A368A" w:rsidTr="000A368A">
        <w:trPr>
          <w:trHeight w:val="315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МФУ 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(принтер, сканер, копир)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8D416F">
        <w:trPr>
          <w:trHeight w:val="571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набор по механи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ке, мехатронике и робототехнике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315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0A368A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Микроскоп цифровой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315"/>
        </w:trPr>
        <w:tc>
          <w:tcPr>
            <w:tcW w:w="954" w:type="dxa"/>
          </w:tcPr>
          <w:p w:rsidR="00CB41E4" w:rsidRPr="000A368A" w:rsidRDefault="000A368A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76806"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0A368A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B41E4" w:rsidRPr="000A368A" w:rsidTr="008D416F">
        <w:trPr>
          <w:trHeight w:val="333"/>
        </w:trPr>
        <w:tc>
          <w:tcPr>
            <w:tcW w:w="954" w:type="dxa"/>
          </w:tcPr>
          <w:p w:rsidR="00CB41E4" w:rsidRPr="000A368A" w:rsidRDefault="00C76806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Цифр</w:t>
            </w:r>
            <w:bookmarkStart w:id="0" w:name="_GoBack"/>
            <w:bookmarkEnd w:id="0"/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овая лаборат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ория по биологии (ученическая)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8D416F">
        <w:trPr>
          <w:trHeight w:val="267"/>
        </w:trPr>
        <w:tc>
          <w:tcPr>
            <w:tcW w:w="954" w:type="dxa"/>
          </w:tcPr>
          <w:p w:rsidR="00CB41E4" w:rsidRPr="000A368A" w:rsidRDefault="00C76806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Цифровая лаб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оратория по химии (ученическая)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8D416F">
        <w:trPr>
          <w:trHeight w:val="272"/>
        </w:trPr>
        <w:tc>
          <w:tcPr>
            <w:tcW w:w="954" w:type="dxa"/>
          </w:tcPr>
          <w:p w:rsidR="00CB41E4" w:rsidRPr="000A368A" w:rsidRDefault="00C76806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Цифровая лабор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атория по физике (ученическая)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B41E4" w:rsidRPr="000A368A" w:rsidTr="000A368A">
        <w:trPr>
          <w:trHeight w:val="631"/>
        </w:trPr>
        <w:tc>
          <w:tcPr>
            <w:tcW w:w="954" w:type="dxa"/>
          </w:tcPr>
          <w:p w:rsidR="00CB41E4" w:rsidRPr="000A368A" w:rsidRDefault="00C76806" w:rsidP="000A36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  <w:hideMark/>
          </w:tcPr>
          <w:p w:rsidR="00CB41E4" w:rsidRPr="000A368A" w:rsidRDefault="00CB41E4" w:rsidP="008D41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конструктор для практики блочного програм</w:t>
            </w:r>
            <w:r w:rsidR="000A368A">
              <w:rPr>
                <w:rFonts w:ascii="Times New Roman" w:hAnsi="Times New Roman" w:cs="Times New Roman"/>
                <w:iCs/>
                <w:sz w:val="24"/>
                <w:szCs w:val="24"/>
              </w:rPr>
              <w:t>мирования с комплектом датчиков</w:t>
            </w:r>
          </w:p>
        </w:tc>
        <w:tc>
          <w:tcPr>
            <w:tcW w:w="2273" w:type="dxa"/>
            <w:hideMark/>
          </w:tcPr>
          <w:p w:rsidR="00CB41E4" w:rsidRPr="000A368A" w:rsidRDefault="000A368A" w:rsidP="008D41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6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C76806" w:rsidRPr="000A368A" w:rsidRDefault="00C76806" w:rsidP="000A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806" w:rsidRPr="000A368A" w:rsidRDefault="00C76806" w:rsidP="000A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1E4" w:rsidRPr="000A368A" w:rsidRDefault="00C76806" w:rsidP="000A368A">
      <w:pPr>
        <w:jc w:val="both"/>
        <w:rPr>
          <w:rFonts w:ascii="Times New Roman" w:hAnsi="Times New Roman" w:cs="Times New Roman"/>
          <w:sz w:val="24"/>
          <w:szCs w:val="24"/>
        </w:rPr>
      </w:pPr>
      <w:r w:rsidRPr="000A368A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0A368A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0A368A">
        <w:rPr>
          <w:rFonts w:ascii="Times New Roman" w:hAnsi="Times New Roman" w:cs="Times New Roman"/>
          <w:sz w:val="24"/>
          <w:szCs w:val="24"/>
        </w:rPr>
        <w:t xml:space="preserve">                   Е.К.</w:t>
      </w:r>
      <w:r w:rsidR="008D416F">
        <w:rPr>
          <w:rFonts w:ascii="Times New Roman" w:hAnsi="Times New Roman" w:cs="Times New Roman"/>
          <w:sz w:val="24"/>
          <w:szCs w:val="24"/>
        </w:rPr>
        <w:t xml:space="preserve"> </w:t>
      </w:r>
      <w:r w:rsidRPr="000A368A">
        <w:rPr>
          <w:rFonts w:ascii="Times New Roman" w:hAnsi="Times New Roman" w:cs="Times New Roman"/>
          <w:sz w:val="24"/>
          <w:szCs w:val="24"/>
        </w:rPr>
        <w:t>Макковеева</w:t>
      </w:r>
    </w:p>
    <w:p w:rsidR="00CB41E4" w:rsidRPr="000A368A" w:rsidRDefault="00CB41E4" w:rsidP="000A36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1E4" w:rsidRPr="000A368A" w:rsidSect="00C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CB"/>
    <w:rsid w:val="000A368A"/>
    <w:rsid w:val="006C3F1C"/>
    <w:rsid w:val="00774AAB"/>
    <w:rsid w:val="008D416F"/>
    <w:rsid w:val="008F18CB"/>
    <w:rsid w:val="00AB2B6C"/>
    <w:rsid w:val="00C76806"/>
    <w:rsid w:val="00CB41E4"/>
    <w:rsid w:val="00C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EC6"/>
  <w15:docId w15:val="{2F79DC44-2F5E-41EF-B108-FDD37E83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2022-04-14T08:37:00Z</dcterms:created>
  <dcterms:modified xsi:type="dcterms:W3CDTF">2023-04-21T02:19:00Z</dcterms:modified>
</cp:coreProperties>
</file>